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C4CDF" w14:textId="77777777" w:rsidR="001C22FE" w:rsidRPr="0009446B" w:rsidRDefault="001C22FE" w:rsidP="001C22FE">
      <w:pPr>
        <w:ind w:left="2520" w:right="2409"/>
        <w:jc w:val="distribute"/>
        <w:outlineLvl w:val="0"/>
        <w:rPr>
          <w:rFonts w:eastAsia="ＭＳ ゴシック"/>
          <w:color w:val="000000" w:themeColor="text1"/>
          <w:sz w:val="28"/>
        </w:rPr>
      </w:pPr>
      <w:r w:rsidRPr="0009446B">
        <w:rPr>
          <w:rFonts w:eastAsia="ＭＳ ゴシック" w:hint="eastAsia"/>
          <w:color w:val="000000" w:themeColor="text1"/>
          <w:sz w:val="28"/>
        </w:rPr>
        <w:t>土地売買契約書</w:t>
      </w:r>
      <w:r w:rsidRPr="0009446B">
        <w:rPr>
          <w:rFonts w:eastAsia="ＭＳ ゴシック" w:hint="eastAsia"/>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09446B" w:rsidRPr="0009446B" w14:paraId="146BDA4F" w14:textId="77777777" w:rsidTr="000269CF">
        <w:trPr>
          <w:trHeight w:val="866"/>
        </w:trPr>
        <w:tc>
          <w:tcPr>
            <w:tcW w:w="819" w:type="dxa"/>
            <w:vAlign w:val="center"/>
          </w:tcPr>
          <w:p w14:paraId="551DE785" w14:textId="77777777" w:rsidR="001C22FE" w:rsidRPr="0009446B" w:rsidRDefault="001C22FE" w:rsidP="000269CF">
            <w:pPr>
              <w:jc w:val="center"/>
              <w:rPr>
                <w:color w:val="000000" w:themeColor="text1"/>
                <w:sz w:val="18"/>
              </w:rPr>
            </w:pPr>
            <w:r w:rsidRPr="0009446B">
              <w:rPr>
                <w:rFonts w:hint="eastAsia"/>
                <w:color w:val="000000" w:themeColor="text1"/>
                <w:sz w:val="18"/>
              </w:rPr>
              <w:t>収入</w:t>
            </w:r>
          </w:p>
          <w:p w14:paraId="7747B15B" w14:textId="77777777" w:rsidR="001C22FE" w:rsidRPr="0009446B" w:rsidRDefault="001C22FE" w:rsidP="000269CF">
            <w:pPr>
              <w:jc w:val="center"/>
              <w:rPr>
                <w:color w:val="000000" w:themeColor="text1"/>
                <w:sz w:val="18"/>
              </w:rPr>
            </w:pPr>
            <w:r w:rsidRPr="0009446B">
              <w:rPr>
                <w:rFonts w:hint="eastAsia"/>
                <w:color w:val="000000" w:themeColor="text1"/>
                <w:sz w:val="18"/>
              </w:rPr>
              <w:t>印紙</w:t>
            </w:r>
          </w:p>
        </w:tc>
      </w:tr>
    </w:tbl>
    <w:p w14:paraId="08A2D20F" w14:textId="77777777" w:rsidR="001C22FE" w:rsidRPr="0009446B" w:rsidRDefault="001C22FE" w:rsidP="001C22FE">
      <w:pPr>
        <w:rPr>
          <w:rFonts w:eastAsia="ＭＳ ゴシック"/>
          <w:color w:val="000000" w:themeColor="text1"/>
          <w:sz w:val="20"/>
        </w:rPr>
      </w:pPr>
      <w:r w:rsidRPr="0009446B">
        <w:rPr>
          <w:rFonts w:eastAsia="ＭＳ ゴシック" w:hint="eastAsia"/>
          <w:color w:val="000000" w:themeColor="text1"/>
          <w:sz w:val="20"/>
        </w:rPr>
        <w:t>（Ａ）売買の目的物の表示（登記簿の記録による）</w:t>
      </w:r>
      <w:r w:rsidRPr="0009446B">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09446B" w:rsidRPr="0009446B" w14:paraId="30BCBDA5" w14:textId="77777777" w:rsidTr="000269CF">
        <w:trPr>
          <w:cantSplit/>
          <w:trHeight w:val="345"/>
        </w:trPr>
        <w:tc>
          <w:tcPr>
            <w:tcW w:w="459" w:type="dxa"/>
            <w:vMerge w:val="restart"/>
            <w:tcBorders>
              <w:top w:val="single" w:sz="8" w:space="0" w:color="auto"/>
              <w:left w:val="single" w:sz="8" w:space="0" w:color="auto"/>
            </w:tcBorders>
            <w:textDirection w:val="tbRlV"/>
            <w:vAlign w:val="center"/>
          </w:tcPr>
          <w:p w14:paraId="69613641" w14:textId="77777777" w:rsidR="001C22FE" w:rsidRPr="0009446B" w:rsidRDefault="001C22FE" w:rsidP="000269CF">
            <w:pPr>
              <w:ind w:left="113" w:right="113"/>
              <w:jc w:val="center"/>
              <w:rPr>
                <w:color w:val="000000" w:themeColor="text1"/>
                <w:sz w:val="18"/>
              </w:rPr>
            </w:pPr>
            <w:r w:rsidRPr="0009446B">
              <w:rPr>
                <w:rFonts w:hint="eastAsia"/>
                <w:color w:val="000000" w:themeColor="text1"/>
                <w:sz w:val="18"/>
              </w:rPr>
              <w:t>土　　地</w:t>
            </w:r>
          </w:p>
        </w:tc>
        <w:tc>
          <w:tcPr>
            <w:tcW w:w="2880" w:type="dxa"/>
            <w:gridSpan w:val="2"/>
            <w:tcBorders>
              <w:top w:val="single" w:sz="8" w:space="0" w:color="auto"/>
            </w:tcBorders>
            <w:vAlign w:val="center"/>
          </w:tcPr>
          <w:p w14:paraId="516B4D47" w14:textId="77777777" w:rsidR="001C22FE" w:rsidRPr="0009446B" w:rsidRDefault="001C22FE" w:rsidP="000269CF">
            <w:pPr>
              <w:jc w:val="center"/>
              <w:rPr>
                <w:color w:val="000000" w:themeColor="text1"/>
                <w:sz w:val="18"/>
              </w:rPr>
            </w:pPr>
            <w:r w:rsidRPr="0009446B">
              <w:rPr>
                <w:rFonts w:hint="eastAsia"/>
                <w:color w:val="000000" w:themeColor="text1"/>
                <w:sz w:val="18"/>
              </w:rPr>
              <w:t>所　在</w:t>
            </w:r>
          </w:p>
        </w:tc>
        <w:tc>
          <w:tcPr>
            <w:tcW w:w="1440" w:type="dxa"/>
            <w:tcBorders>
              <w:top w:val="single" w:sz="8" w:space="0" w:color="auto"/>
            </w:tcBorders>
            <w:vAlign w:val="center"/>
          </w:tcPr>
          <w:p w14:paraId="1C808BB0" w14:textId="77777777" w:rsidR="001C22FE" w:rsidRPr="0009446B" w:rsidRDefault="001C22FE" w:rsidP="000269CF">
            <w:pPr>
              <w:jc w:val="center"/>
              <w:rPr>
                <w:color w:val="000000" w:themeColor="text1"/>
                <w:sz w:val="18"/>
              </w:rPr>
            </w:pPr>
            <w:r w:rsidRPr="0009446B">
              <w:rPr>
                <w:rFonts w:hint="eastAsia"/>
                <w:color w:val="000000" w:themeColor="text1"/>
                <w:sz w:val="18"/>
              </w:rPr>
              <w:t>地　番</w:t>
            </w:r>
          </w:p>
        </w:tc>
        <w:tc>
          <w:tcPr>
            <w:tcW w:w="1260" w:type="dxa"/>
            <w:tcBorders>
              <w:top w:val="single" w:sz="8" w:space="0" w:color="auto"/>
            </w:tcBorders>
            <w:vAlign w:val="center"/>
          </w:tcPr>
          <w:p w14:paraId="0A7BB230" w14:textId="77777777" w:rsidR="001C22FE" w:rsidRPr="0009446B" w:rsidRDefault="001C22FE" w:rsidP="000269CF">
            <w:pPr>
              <w:jc w:val="center"/>
              <w:rPr>
                <w:color w:val="000000" w:themeColor="text1"/>
                <w:sz w:val="18"/>
              </w:rPr>
            </w:pPr>
            <w:r w:rsidRPr="0009446B">
              <w:rPr>
                <w:rFonts w:hint="eastAsia"/>
                <w:color w:val="000000" w:themeColor="text1"/>
                <w:sz w:val="18"/>
              </w:rPr>
              <w:t>地　目</w:t>
            </w:r>
          </w:p>
        </w:tc>
        <w:tc>
          <w:tcPr>
            <w:tcW w:w="1620" w:type="dxa"/>
            <w:tcBorders>
              <w:top w:val="single" w:sz="8" w:space="0" w:color="auto"/>
            </w:tcBorders>
            <w:vAlign w:val="center"/>
          </w:tcPr>
          <w:p w14:paraId="466F8758" w14:textId="77777777" w:rsidR="001C22FE" w:rsidRPr="0009446B" w:rsidRDefault="001C22FE" w:rsidP="000269CF">
            <w:pPr>
              <w:jc w:val="center"/>
              <w:rPr>
                <w:color w:val="000000" w:themeColor="text1"/>
                <w:sz w:val="18"/>
              </w:rPr>
            </w:pPr>
            <w:r w:rsidRPr="0009446B">
              <w:rPr>
                <w:rFonts w:hint="eastAsia"/>
                <w:color w:val="000000" w:themeColor="text1"/>
                <w:sz w:val="18"/>
              </w:rPr>
              <w:t>地　積</w:t>
            </w:r>
          </w:p>
        </w:tc>
        <w:tc>
          <w:tcPr>
            <w:tcW w:w="1620" w:type="dxa"/>
            <w:tcBorders>
              <w:top w:val="single" w:sz="8" w:space="0" w:color="auto"/>
              <w:right w:val="single" w:sz="8" w:space="0" w:color="auto"/>
            </w:tcBorders>
            <w:vAlign w:val="center"/>
          </w:tcPr>
          <w:p w14:paraId="3FA825BE" w14:textId="77777777" w:rsidR="001C22FE" w:rsidRPr="0009446B" w:rsidRDefault="001C22FE" w:rsidP="000269CF">
            <w:pPr>
              <w:jc w:val="center"/>
              <w:rPr>
                <w:color w:val="000000" w:themeColor="text1"/>
                <w:sz w:val="18"/>
              </w:rPr>
            </w:pPr>
            <w:r w:rsidRPr="0009446B">
              <w:rPr>
                <w:rFonts w:hint="eastAsia"/>
                <w:color w:val="000000" w:themeColor="text1"/>
                <w:sz w:val="18"/>
              </w:rPr>
              <w:t>持　分</w:t>
            </w:r>
          </w:p>
        </w:tc>
      </w:tr>
      <w:tr w:rsidR="0009446B" w:rsidRPr="0009446B" w14:paraId="174860EC" w14:textId="77777777" w:rsidTr="000269CF">
        <w:trPr>
          <w:cantSplit/>
          <w:trHeight w:val="345"/>
        </w:trPr>
        <w:tc>
          <w:tcPr>
            <w:tcW w:w="459" w:type="dxa"/>
            <w:vMerge/>
            <w:tcBorders>
              <w:left w:val="single" w:sz="8" w:space="0" w:color="auto"/>
            </w:tcBorders>
            <w:vAlign w:val="center"/>
          </w:tcPr>
          <w:p w14:paraId="53C431B1" w14:textId="77777777" w:rsidR="001C22FE" w:rsidRPr="0009446B" w:rsidRDefault="001C22FE" w:rsidP="000269CF">
            <w:pPr>
              <w:jc w:val="center"/>
              <w:rPr>
                <w:color w:val="000000" w:themeColor="text1"/>
                <w:sz w:val="18"/>
              </w:rPr>
            </w:pPr>
          </w:p>
        </w:tc>
        <w:tc>
          <w:tcPr>
            <w:tcW w:w="2880" w:type="dxa"/>
            <w:gridSpan w:val="2"/>
            <w:vAlign w:val="center"/>
          </w:tcPr>
          <w:p w14:paraId="28B32978" w14:textId="77777777" w:rsidR="001C22FE" w:rsidRPr="0009446B" w:rsidRDefault="001C22FE" w:rsidP="000269CF">
            <w:pPr>
              <w:rPr>
                <w:color w:val="000000" w:themeColor="text1"/>
                <w:sz w:val="18"/>
              </w:rPr>
            </w:pPr>
            <w:r w:rsidRPr="0009446B">
              <w:rPr>
                <w:color w:val="000000" w:themeColor="text1"/>
                <w:sz w:val="18"/>
              </w:rPr>
              <w:fldChar w:fldCharType="begin">
                <w:ffData>
                  <w:name w:val="Text1"/>
                  <w:enabled/>
                  <w:calcOnExit w:val="0"/>
                  <w:textInput/>
                </w:ffData>
              </w:fldChar>
            </w:r>
            <w:bookmarkStart w:id="0" w:name="Text1"/>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0"/>
          </w:p>
        </w:tc>
        <w:tc>
          <w:tcPr>
            <w:tcW w:w="1440" w:type="dxa"/>
            <w:vAlign w:val="center"/>
          </w:tcPr>
          <w:p w14:paraId="7C4AB615"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Text2"/>
                  <w:enabled/>
                  <w:calcOnExit w:val="0"/>
                  <w:textInput/>
                </w:ffData>
              </w:fldChar>
            </w:r>
            <w:bookmarkStart w:id="1" w:name="Text2"/>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1"/>
          </w:p>
        </w:tc>
        <w:tc>
          <w:tcPr>
            <w:tcW w:w="1260" w:type="dxa"/>
            <w:vAlign w:val="center"/>
          </w:tcPr>
          <w:p w14:paraId="59384D7F"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2" w:name="Dropdown3"/>
            <w:r w:rsidRPr="0009446B">
              <w:rPr>
                <w:color w:val="000000" w:themeColor="text1"/>
                <w:sz w:val="18"/>
              </w:rPr>
              <w:instrText xml:space="preserve"> FORMDROPDOWN </w:instrText>
            </w:r>
            <w:r w:rsidR="00D00768">
              <w:rPr>
                <w:color w:val="000000" w:themeColor="text1"/>
                <w:sz w:val="18"/>
              </w:rPr>
            </w:r>
            <w:r w:rsidR="00D00768">
              <w:rPr>
                <w:color w:val="000000" w:themeColor="text1"/>
                <w:sz w:val="18"/>
              </w:rPr>
              <w:fldChar w:fldCharType="separate"/>
            </w:r>
            <w:r w:rsidRPr="0009446B">
              <w:rPr>
                <w:color w:val="000000" w:themeColor="text1"/>
                <w:sz w:val="18"/>
              </w:rPr>
              <w:fldChar w:fldCharType="end"/>
            </w:r>
            <w:bookmarkEnd w:id="2"/>
          </w:p>
        </w:tc>
        <w:tc>
          <w:tcPr>
            <w:tcW w:w="1620" w:type="dxa"/>
            <w:vAlign w:val="center"/>
          </w:tcPr>
          <w:p w14:paraId="6001E35E" w14:textId="77777777" w:rsidR="001C22FE" w:rsidRPr="0009446B" w:rsidRDefault="001C22FE" w:rsidP="000269CF">
            <w:pPr>
              <w:wordWrap w:val="0"/>
              <w:jc w:val="right"/>
              <w:rPr>
                <w:color w:val="000000" w:themeColor="text1"/>
                <w:sz w:val="18"/>
              </w:rPr>
            </w:pPr>
            <w:r w:rsidRPr="0009446B">
              <w:rPr>
                <w:color w:val="000000" w:themeColor="text1"/>
                <w:sz w:val="18"/>
              </w:rPr>
              <w:fldChar w:fldCharType="begin">
                <w:ffData>
                  <w:name w:val="Text4"/>
                  <w:enabled/>
                  <w:calcOnExit w:val="0"/>
                  <w:textInput/>
                </w:ffData>
              </w:fldChar>
            </w:r>
            <w:bookmarkStart w:id="3" w:name="Text4"/>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3"/>
            <w:r w:rsidRPr="0009446B">
              <w:rPr>
                <w:rFonts w:hint="eastAsia"/>
                <w:color w:val="000000" w:themeColor="text1"/>
                <w:sz w:val="18"/>
              </w:rPr>
              <w:t xml:space="preserve">　㎡</w:t>
            </w:r>
          </w:p>
        </w:tc>
        <w:tc>
          <w:tcPr>
            <w:tcW w:w="1620" w:type="dxa"/>
            <w:tcBorders>
              <w:right w:val="single" w:sz="8" w:space="0" w:color="auto"/>
            </w:tcBorders>
            <w:vAlign w:val="center"/>
          </w:tcPr>
          <w:p w14:paraId="437C6C02"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Text5"/>
                  <w:enabled/>
                  <w:calcOnExit w:val="0"/>
                  <w:textInput/>
                </w:ffData>
              </w:fldChar>
            </w:r>
            <w:bookmarkStart w:id="4" w:name="Text5"/>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4"/>
          </w:p>
        </w:tc>
      </w:tr>
      <w:tr w:rsidR="0009446B" w:rsidRPr="0009446B" w14:paraId="2E0AC666" w14:textId="77777777" w:rsidTr="000269CF">
        <w:trPr>
          <w:cantSplit/>
          <w:trHeight w:val="345"/>
        </w:trPr>
        <w:tc>
          <w:tcPr>
            <w:tcW w:w="459" w:type="dxa"/>
            <w:vMerge/>
            <w:tcBorders>
              <w:left w:val="single" w:sz="8" w:space="0" w:color="auto"/>
            </w:tcBorders>
            <w:vAlign w:val="center"/>
          </w:tcPr>
          <w:p w14:paraId="4EBAE931" w14:textId="77777777" w:rsidR="001C22FE" w:rsidRPr="0009446B" w:rsidRDefault="001C22FE" w:rsidP="000269CF">
            <w:pPr>
              <w:jc w:val="center"/>
              <w:rPr>
                <w:color w:val="000000" w:themeColor="text1"/>
                <w:sz w:val="18"/>
              </w:rPr>
            </w:pPr>
          </w:p>
        </w:tc>
        <w:tc>
          <w:tcPr>
            <w:tcW w:w="2880" w:type="dxa"/>
            <w:gridSpan w:val="2"/>
            <w:vAlign w:val="center"/>
          </w:tcPr>
          <w:p w14:paraId="7390E420" w14:textId="77777777" w:rsidR="001C22FE" w:rsidRPr="0009446B" w:rsidRDefault="001C22FE" w:rsidP="000269CF">
            <w:pPr>
              <w:rPr>
                <w:color w:val="000000" w:themeColor="text1"/>
                <w:sz w:val="18"/>
              </w:rPr>
            </w:pPr>
            <w:r w:rsidRPr="0009446B">
              <w:rPr>
                <w:color w:val="000000" w:themeColor="text1"/>
                <w:sz w:val="18"/>
              </w:rPr>
              <w:fldChar w:fldCharType="begin">
                <w:ffData>
                  <w:name w:val="Text6"/>
                  <w:enabled/>
                  <w:calcOnExit w:val="0"/>
                  <w:textInput/>
                </w:ffData>
              </w:fldChar>
            </w:r>
            <w:bookmarkStart w:id="5" w:name="Text6"/>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5"/>
          </w:p>
        </w:tc>
        <w:tc>
          <w:tcPr>
            <w:tcW w:w="1440" w:type="dxa"/>
            <w:vAlign w:val="center"/>
          </w:tcPr>
          <w:p w14:paraId="188C8BF9"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Text7"/>
                  <w:enabled/>
                  <w:calcOnExit w:val="0"/>
                  <w:textInput/>
                </w:ffData>
              </w:fldChar>
            </w:r>
            <w:bookmarkStart w:id="6" w:name="Text7"/>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6"/>
          </w:p>
        </w:tc>
        <w:tc>
          <w:tcPr>
            <w:tcW w:w="1260" w:type="dxa"/>
            <w:vAlign w:val="center"/>
          </w:tcPr>
          <w:p w14:paraId="62E29C1B"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09446B">
              <w:rPr>
                <w:color w:val="000000" w:themeColor="text1"/>
                <w:sz w:val="18"/>
              </w:rPr>
              <w:instrText xml:space="preserve"> FORMDROPDOWN </w:instrText>
            </w:r>
            <w:r w:rsidR="00D00768">
              <w:rPr>
                <w:color w:val="000000" w:themeColor="text1"/>
                <w:sz w:val="18"/>
              </w:rPr>
            </w:r>
            <w:r w:rsidR="00D00768">
              <w:rPr>
                <w:color w:val="000000" w:themeColor="text1"/>
                <w:sz w:val="18"/>
              </w:rPr>
              <w:fldChar w:fldCharType="separate"/>
            </w:r>
            <w:r w:rsidRPr="0009446B">
              <w:rPr>
                <w:color w:val="000000" w:themeColor="text1"/>
                <w:sz w:val="18"/>
              </w:rPr>
              <w:fldChar w:fldCharType="end"/>
            </w:r>
          </w:p>
        </w:tc>
        <w:tc>
          <w:tcPr>
            <w:tcW w:w="1620" w:type="dxa"/>
            <w:vAlign w:val="center"/>
          </w:tcPr>
          <w:p w14:paraId="2A8BB10B" w14:textId="77777777" w:rsidR="001C22FE" w:rsidRPr="0009446B" w:rsidRDefault="001C22FE" w:rsidP="000269CF">
            <w:pPr>
              <w:wordWrap w:val="0"/>
              <w:jc w:val="right"/>
              <w:rPr>
                <w:color w:val="000000" w:themeColor="text1"/>
                <w:sz w:val="18"/>
              </w:rPr>
            </w:pPr>
            <w:r w:rsidRPr="0009446B">
              <w:rPr>
                <w:color w:val="000000" w:themeColor="text1"/>
                <w:sz w:val="18"/>
              </w:rPr>
              <w:fldChar w:fldCharType="begin">
                <w:ffData>
                  <w:name w:val="Text9"/>
                  <w:enabled/>
                  <w:calcOnExit w:val="0"/>
                  <w:textInput/>
                </w:ffData>
              </w:fldChar>
            </w:r>
            <w:bookmarkStart w:id="7" w:name="Text9"/>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7"/>
            <w:r w:rsidRPr="0009446B">
              <w:rPr>
                <w:rFonts w:hint="eastAsia"/>
                <w:color w:val="000000" w:themeColor="text1"/>
                <w:sz w:val="18"/>
              </w:rPr>
              <w:t xml:space="preserve">　㎡</w:t>
            </w:r>
          </w:p>
        </w:tc>
        <w:tc>
          <w:tcPr>
            <w:tcW w:w="1620" w:type="dxa"/>
            <w:tcBorders>
              <w:right w:val="single" w:sz="8" w:space="0" w:color="auto"/>
            </w:tcBorders>
            <w:vAlign w:val="center"/>
          </w:tcPr>
          <w:p w14:paraId="4C13C8CA"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Text10"/>
                  <w:enabled/>
                  <w:calcOnExit w:val="0"/>
                  <w:textInput/>
                </w:ffData>
              </w:fldChar>
            </w:r>
            <w:bookmarkStart w:id="8" w:name="Text10"/>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8"/>
          </w:p>
        </w:tc>
      </w:tr>
      <w:tr w:rsidR="0009446B" w:rsidRPr="0009446B" w14:paraId="08AEACDF" w14:textId="77777777" w:rsidTr="000269CF">
        <w:trPr>
          <w:cantSplit/>
          <w:trHeight w:val="345"/>
        </w:trPr>
        <w:tc>
          <w:tcPr>
            <w:tcW w:w="459" w:type="dxa"/>
            <w:vMerge/>
            <w:tcBorders>
              <w:left w:val="single" w:sz="8" w:space="0" w:color="auto"/>
            </w:tcBorders>
            <w:vAlign w:val="center"/>
          </w:tcPr>
          <w:p w14:paraId="6E6A08CD" w14:textId="77777777" w:rsidR="001C22FE" w:rsidRPr="0009446B" w:rsidRDefault="001C22FE" w:rsidP="000269CF">
            <w:pPr>
              <w:jc w:val="center"/>
              <w:rPr>
                <w:color w:val="000000" w:themeColor="text1"/>
                <w:sz w:val="18"/>
              </w:rPr>
            </w:pPr>
          </w:p>
        </w:tc>
        <w:tc>
          <w:tcPr>
            <w:tcW w:w="2880" w:type="dxa"/>
            <w:gridSpan w:val="2"/>
            <w:vAlign w:val="center"/>
          </w:tcPr>
          <w:p w14:paraId="74E080D4" w14:textId="77777777" w:rsidR="001C22FE" w:rsidRPr="0009446B" w:rsidRDefault="001C22FE" w:rsidP="000269CF">
            <w:pPr>
              <w:rPr>
                <w:color w:val="000000" w:themeColor="text1"/>
                <w:sz w:val="18"/>
              </w:rPr>
            </w:pPr>
            <w:r w:rsidRPr="0009446B">
              <w:rPr>
                <w:color w:val="000000" w:themeColor="text1"/>
                <w:sz w:val="18"/>
              </w:rPr>
              <w:fldChar w:fldCharType="begin">
                <w:ffData>
                  <w:name w:val="Text11"/>
                  <w:enabled/>
                  <w:calcOnExit w:val="0"/>
                  <w:textInput/>
                </w:ffData>
              </w:fldChar>
            </w:r>
            <w:bookmarkStart w:id="9" w:name="Text11"/>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9"/>
          </w:p>
        </w:tc>
        <w:tc>
          <w:tcPr>
            <w:tcW w:w="1440" w:type="dxa"/>
            <w:vAlign w:val="center"/>
          </w:tcPr>
          <w:p w14:paraId="63BB35A2"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Text12"/>
                  <w:enabled/>
                  <w:calcOnExit w:val="0"/>
                  <w:textInput/>
                </w:ffData>
              </w:fldChar>
            </w:r>
            <w:bookmarkStart w:id="10" w:name="Text12"/>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10"/>
          </w:p>
        </w:tc>
        <w:tc>
          <w:tcPr>
            <w:tcW w:w="1260" w:type="dxa"/>
            <w:vAlign w:val="center"/>
          </w:tcPr>
          <w:p w14:paraId="200561FE"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09446B">
              <w:rPr>
                <w:color w:val="000000" w:themeColor="text1"/>
                <w:sz w:val="18"/>
              </w:rPr>
              <w:instrText xml:space="preserve"> FORMDROPDOWN </w:instrText>
            </w:r>
            <w:r w:rsidR="00D00768">
              <w:rPr>
                <w:color w:val="000000" w:themeColor="text1"/>
                <w:sz w:val="18"/>
              </w:rPr>
            </w:r>
            <w:r w:rsidR="00D00768">
              <w:rPr>
                <w:color w:val="000000" w:themeColor="text1"/>
                <w:sz w:val="18"/>
              </w:rPr>
              <w:fldChar w:fldCharType="separate"/>
            </w:r>
            <w:r w:rsidRPr="0009446B">
              <w:rPr>
                <w:color w:val="000000" w:themeColor="text1"/>
                <w:sz w:val="18"/>
              </w:rPr>
              <w:fldChar w:fldCharType="end"/>
            </w:r>
          </w:p>
        </w:tc>
        <w:tc>
          <w:tcPr>
            <w:tcW w:w="1620" w:type="dxa"/>
            <w:vAlign w:val="center"/>
          </w:tcPr>
          <w:p w14:paraId="098D1475" w14:textId="77777777" w:rsidR="001C22FE" w:rsidRPr="0009446B" w:rsidRDefault="001C22FE" w:rsidP="000269CF">
            <w:pPr>
              <w:wordWrap w:val="0"/>
              <w:jc w:val="right"/>
              <w:rPr>
                <w:color w:val="000000" w:themeColor="text1"/>
                <w:sz w:val="18"/>
              </w:rPr>
            </w:pPr>
            <w:r w:rsidRPr="0009446B">
              <w:rPr>
                <w:color w:val="000000" w:themeColor="text1"/>
                <w:sz w:val="18"/>
              </w:rPr>
              <w:fldChar w:fldCharType="begin">
                <w:ffData>
                  <w:name w:val="Text14"/>
                  <w:enabled/>
                  <w:calcOnExit w:val="0"/>
                  <w:textInput/>
                </w:ffData>
              </w:fldChar>
            </w:r>
            <w:bookmarkStart w:id="11" w:name="Text14"/>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11"/>
            <w:r w:rsidRPr="0009446B">
              <w:rPr>
                <w:rFonts w:hint="eastAsia"/>
                <w:color w:val="000000" w:themeColor="text1"/>
                <w:sz w:val="18"/>
              </w:rPr>
              <w:t xml:space="preserve">　㎡</w:t>
            </w:r>
          </w:p>
        </w:tc>
        <w:tc>
          <w:tcPr>
            <w:tcW w:w="1620" w:type="dxa"/>
            <w:tcBorders>
              <w:right w:val="single" w:sz="8" w:space="0" w:color="auto"/>
            </w:tcBorders>
            <w:vAlign w:val="center"/>
          </w:tcPr>
          <w:p w14:paraId="0456956A"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Text15"/>
                  <w:enabled/>
                  <w:calcOnExit w:val="0"/>
                  <w:textInput/>
                </w:ffData>
              </w:fldChar>
            </w:r>
            <w:bookmarkStart w:id="12" w:name="Text15"/>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12"/>
          </w:p>
        </w:tc>
      </w:tr>
      <w:tr w:rsidR="0009446B" w:rsidRPr="0009446B" w14:paraId="42C51F20" w14:textId="77777777" w:rsidTr="000269CF">
        <w:trPr>
          <w:cantSplit/>
          <w:trHeight w:val="345"/>
        </w:trPr>
        <w:tc>
          <w:tcPr>
            <w:tcW w:w="459" w:type="dxa"/>
            <w:vMerge/>
            <w:tcBorders>
              <w:left w:val="single" w:sz="8" w:space="0" w:color="auto"/>
            </w:tcBorders>
            <w:vAlign w:val="center"/>
          </w:tcPr>
          <w:p w14:paraId="302AA4AE" w14:textId="77777777" w:rsidR="001C22FE" w:rsidRPr="0009446B" w:rsidRDefault="001C22FE" w:rsidP="000269CF">
            <w:pPr>
              <w:jc w:val="center"/>
              <w:rPr>
                <w:color w:val="000000" w:themeColor="text1"/>
                <w:sz w:val="18"/>
              </w:rPr>
            </w:pPr>
          </w:p>
        </w:tc>
        <w:tc>
          <w:tcPr>
            <w:tcW w:w="2880" w:type="dxa"/>
            <w:gridSpan w:val="2"/>
            <w:vAlign w:val="center"/>
          </w:tcPr>
          <w:p w14:paraId="6EFC6D7E" w14:textId="77777777" w:rsidR="001C22FE" w:rsidRPr="0009446B" w:rsidRDefault="001C22FE" w:rsidP="000269CF">
            <w:pPr>
              <w:rPr>
                <w:color w:val="000000" w:themeColor="text1"/>
                <w:sz w:val="18"/>
              </w:rPr>
            </w:pPr>
            <w:r w:rsidRPr="0009446B">
              <w:rPr>
                <w:color w:val="000000" w:themeColor="text1"/>
                <w:sz w:val="18"/>
              </w:rPr>
              <w:fldChar w:fldCharType="begin">
                <w:ffData>
                  <w:name w:val="Text16"/>
                  <w:enabled/>
                  <w:calcOnExit w:val="0"/>
                  <w:textInput/>
                </w:ffData>
              </w:fldChar>
            </w:r>
            <w:bookmarkStart w:id="13" w:name="Text16"/>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13"/>
          </w:p>
        </w:tc>
        <w:tc>
          <w:tcPr>
            <w:tcW w:w="1440" w:type="dxa"/>
            <w:vAlign w:val="center"/>
          </w:tcPr>
          <w:p w14:paraId="65016326"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Text17"/>
                  <w:enabled/>
                  <w:calcOnExit w:val="0"/>
                  <w:textInput/>
                </w:ffData>
              </w:fldChar>
            </w:r>
            <w:bookmarkStart w:id="14" w:name="Text17"/>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14"/>
          </w:p>
        </w:tc>
        <w:tc>
          <w:tcPr>
            <w:tcW w:w="1260" w:type="dxa"/>
            <w:vAlign w:val="center"/>
          </w:tcPr>
          <w:p w14:paraId="014583B2"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09446B">
              <w:rPr>
                <w:color w:val="000000" w:themeColor="text1"/>
                <w:sz w:val="18"/>
              </w:rPr>
              <w:instrText xml:space="preserve"> FORMDROPDOWN </w:instrText>
            </w:r>
            <w:r w:rsidR="00D00768">
              <w:rPr>
                <w:color w:val="000000" w:themeColor="text1"/>
                <w:sz w:val="18"/>
              </w:rPr>
            </w:r>
            <w:r w:rsidR="00D00768">
              <w:rPr>
                <w:color w:val="000000" w:themeColor="text1"/>
                <w:sz w:val="18"/>
              </w:rPr>
              <w:fldChar w:fldCharType="separate"/>
            </w:r>
            <w:r w:rsidRPr="0009446B">
              <w:rPr>
                <w:color w:val="000000" w:themeColor="text1"/>
                <w:sz w:val="18"/>
              </w:rPr>
              <w:fldChar w:fldCharType="end"/>
            </w:r>
          </w:p>
        </w:tc>
        <w:tc>
          <w:tcPr>
            <w:tcW w:w="1620" w:type="dxa"/>
            <w:vAlign w:val="center"/>
          </w:tcPr>
          <w:p w14:paraId="62DA03CD" w14:textId="77777777" w:rsidR="001C22FE" w:rsidRPr="0009446B" w:rsidRDefault="001C22FE" w:rsidP="000269CF">
            <w:pPr>
              <w:wordWrap w:val="0"/>
              <w:jc w:val="right"/>
              <w:rPr>
                <w:color w:val="000000" w:themeColor="text1"/>
                <w:sz w:val="18"/>
              </w:rPr>
            </w:pPr>
            <w:r w:rsidRPr="0009446B">
              <w:rPr>
                <w:color w:val="000000" w:themeColor="text1"/>
                <w:sz w:val="18"/>
              </w:rPr>
              <w:fldChar w:fldCharType="begin">
                <w:ffData>
                  <w:name w:val="Text19"/>
                  <w:enabled/>
                  <w:calcOnExit w:val="0"/>
                  <w:textInput/>
                </w:ffData>
              </w:fldChar>
            </w:r>
            <w:bookmarkStart w:id="15" w:name="Text19"/>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15"/>
            <w:r w:rsidRPr="0009446B">
              <w:rPr>
                <w:rFonts w:hint="eastAsia"/>
                <w:color w:val="000000" w:themeColor="text1"/>
                <w:sz w:val="18"/>
              </w:rPr>
              <w:t xml:space="preserve">　㎡</w:t>
            </w:r>
          </w:p>
        </w:tc>
        <w:tc>
          <w:tcPr>
            <w:tcW w:w="1620" w:type="dxa"/>
            <w:tcBorders>
              <w:right w:val="single" w:sz="8" w:space="0" w:color="auto"/>
            </w:tcBorders>
            <w:vAlign w:val="center"/>
          </w:tcPr>
          <w:p w14:paraId="60D0BBE5"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Text20"/>
                  <w:enabled/>
                  <w:calcOnExit w:val="0"/>
                  <w:textInput/>
                </w:ffData>
              </w:fldChar>
            </w:r>
            <w:bookmarkStart w:id="16" w:name="Text20"/>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16"/>
          </w:p>
        </w:tc>
      </w:tr>
      <w:tr w:rsidR="0009446B" w:rsidRPr="0009446B" w14:paraId="634DB6D5" w14:textId="77777777" w:rsidTr="000269CF">
        <w:trPr>
          <w:cantSplit/>
          <w:trHeight w:val="345"/>
        </w:trPr>
        <w:tc>
          <w:tcPr>
            <w:tcW w:w="459" w:type="dxa"/>
            <w:vMerge/>
            <w:tcBorders>
              <w:left w:val="single" w:sz="8" w:space="0" w:color="auto"/>
            </w:tcBorders>
            <w:vAlign w:val="center"/>
          </w:tcPr>
          <w:p w14:paraId="1F47EDC9" w14:textId="77777777" w:rsidR="001C22FE" w:rsidRPr="0009446B" w:rsidRDefault="001C22FE" w:rsidP="000269CF">
            <w:pPr>
              <w:jc w:val="center"/>
              <w:rPr>
                <w:color w:val="000000" w:themeColor="text1"/>
                <w:sz w:val="18"/>
              </w:rPr>
            </w:pPr>
          </w:p>
        </w:tc>
        <w:tc>
          <w:tcPr>
            <w:tcW w:w="2880" w:type="dxa"/>
            <w:gridSpan w:val="2"/>
            <w:vAlign w:val="center"/>
          </w:tcPr>
          <w:p w14:paraId="257A05B9" w14:textId="77777777" w:rsidR="001C22FE" w:rsidRPr="0009446B" w:rsidRDefault="001C22FE" w:rsidP="000269CF">
            <w:pPr>
              <w:rPr>
                <w:color w:val="000000" w:themeColor="text1"/>
                <w:sz w:val="18"/>
              </w:rPr>
            </w:pPr>
            <w:r w:rsidRPr="0009446B">
              <w:rPr>
                <w:color w:val="000000" w:themeColor="text1"/>
                <w:sz w:val="18"/>
              </w:rPr>
              <w:fldChar w:fldCharType="begin">
                <w:ffData>
                  <w:name w:val="Text21"/>
                  <w:enabled/>
                  <w:calcOnExit w:val="0"/>
                  <w:textInput/>
                </w:ffData>
              </w:fldChar>
            </w:r>
            <w:bookmarkStart w:id="17" w:name="Text21"/>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17"/>
          </w:p>
        </w:tc>
        <w:tc>
          <w:tcPr>
            <w:tcW w:w="1440" w:type="dxa"/>
            <w:vAlign w:val="center"/>
          </w:tcPr>
          <w:p w14:paraId="553A4B8B"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Text22"/>
                  <w:enabled/>
                  <w:calcOnExit w:val="0"/>
                  <w:textInput/>
                </w:ffData>
              </w:fldChar>
            </w:r>
            <w:bookmarkStart w:id="18" w:name="Text22"/>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18"/>
          </w:p>
        </w:tc>
        <w:tc>
          <w:tcPr>
            <w:tcW w:w="1260" w:type="dxa"/>
            <w:vAlign w:val="center"/>
          </w:tcPr>
          <w:p w14:paraId="3870FC52"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09446B">
              <w:rPr>
                <w:color w:val="000000" w:themeColor="text1"/>
                <w:sz w:val="18"/>
              </w:rPr>
              <w:instrText xml:space="preserve"> FORMDROPDOWN </w:instrText>
            </w:r>
            <w:r w:rsidR="00D00768">
              <w:rPr>
                <w:color w:val="000000" w:themeColor="text1"/>
                <w:sz w:val="18"/>
              </w:rPr>
            </w:r>
            <w:r w:rsidR="00D00768">
              <w:rPr>
                <w:color w:val="000000" w:themeColor="text1"/>
                <w:sz w:val="18"/>
              </w:rPr>
              <w:fldChar w:fldCharType="separate"/>
            </w:r>
            <w:r w:rsidRPr="0009446B">
              <w:rPr>
                <w:color w:val="000000" w:themeColor="text1"/>
                <w:sz w:val="18"/>
              </w:rPr>
              <w:fldChar w:fldCharType="end"/>
            </w:r>
          </w:p>
        </w:tc>
        <w:tc>
          <w:tcPr>
            <w:tcW w:w="1620" w:type="dxa"/>
            <w:vAlign w:val="center"/>
          </w:tcPr>
          <w:p w14:paraId="618CB40C" w14:textId="77777777" w:rsidR="001C22FE" w:rsidRPr="0009446B" w:rsidRDefault="001C22FE" w:rsidP="000269CF">
            <w:pPr>
              <w:wordWrap w:val="0"/>
              <w:jc w:val="right"/>
              <w:rPr>
                <w:color w:val="000000" w:themeColor="text1"/>
                <w:sz w:val="18"/>
              </w:rPr>
            </w:pPr>
            <w:r w:rsidRPr="0009446B">
              <w:rPr>
                <w:color w:val="000000" w:themeColor="text1"/>
                <w:sz w:val="18"/>
              </w:rPr>
              <w:fldChar w:fldCharType="begin">
                <w:ffData>
                  <w:name w:val="Text24"/>
                  <w:enabled/>
                  <w:calcOnExit w:val="0"/>
                  <w:textInput/>
                </w:ffData>
              </w:fldChar>
            </w:r>
            <w:bookmarkStart w:id="19" w:name="Text24"/>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19"/>
            <w:r w:rsidRPr="0009446B">
              <w:rPr>
                <w:rFonts w:hint="eastAsia"/>
                <w:color w:val="000000" w:themeColor="text1"/>
                <w:sz w:val="18"/>
              </w:rPr>
              <w:t xml:space="preserve">　㎡</w:t>
            </w:r>
          </w:p>
        </w:tc>
        <w:tc>
          <w:tcPr>
            <w:tcW w:w="1620" w:type="dxa"/>
            <w:tcBorders>
              <w:right w:val="single" w:sz="8" w:space="0" w:color="auto"/>
            </w:tcBorders>
            <w:vAlign w:val="center"/>
          </w:tcPr>
          <w:p w14:paraId="6DE41D87" w14:textId="77777777" w:rsidR="001C22FE" w:rsidRPr="0009446B" w:rsidRDefault="001C22FE" w:rsidP="000269CF">
            <w:pPr>
              <w:jc w:val="center"/>
              <w:rPr>
                <w:color w:val="000000" w:themeColor="text1"/>
                <w:sz w:val="18"/>
              </w:rPr>
            </w:pPr>
            <w:r w:rsidRPr="0009446B">
              <w:rPr>
                <w:color w:val="000000" w:themeColor="text1"/>
                <w:sz w:val="18"/>
              </w:rPr>
              <w:fldChar w:fldCharType="begin">
                <w:ffData>
                  <w:name w:val="Text25"/>
                  <w:enabled/>
                  <w:calcOnExit w:val="0"/>
                  <w:textInput/>
                </w:ffData>
              </w:fldChar>
            </w:r>
            <w:bookmarkStart w:id="20" w:name="Text25"/>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20"/>
          </w:p>
        </w:tc>
      </w:tr>
      <w:tr w:rsidR="0009446B" w:rsidRPr="0009446B" w14:paraId="69B04814" w14:textId="77777777" w:rsidTr="00A144BC">
        <w:trPr>
          <w:cantSplit/>
          <w:trHeight w:val="345"/>
        </w:trPr>
        <w:tc>
          <w:tcPr>
            <w:tcW w:w="459" w:type="dxa"/>
            <w:vMerge/>
            <w:tcBorders>
              <w:left w:val="single" w:sz="8" w:space="0" w:color="auto"/>
            </w:tcBorders>
            <w:vAlign w:val="center"/>
          </w:tcPr>
          <w:p w14:paraId="376BEDB5" w14:textId="77777777" w:rsidR="004D2EE5" w:rsidRPr="0009446B" w:rsidRDefault="004D2EE5" w:rsidP="000269CF">
            <w:pPr>
              <w:jc w:val="center"/>
              <w:rPr>
                <w:color w:val="000000" w:themeColor="text1"/>
                <w:sz w:val="18"/>
              </w:rPr>
            </w:pPr>
          </w:p>
        </w:tc>
        <w:tc>
          <w:tcPr>
            <w:tcW w:w="5580" w:type="dxa"/>
            <w:gridSpan w:val="4"/>
            <w:vAlign w:val="center"/>
          </w:tcPr>
          <w:p w14:paraId="428B1AE9" w14:textId="77777777" w:rsidR="004D2EE5" w:rsidRPr="0009446B" w:rsidRDefault="004D2EE5" w:rsidP="000269CF">
            <w:pPr>
              <w:jc w:val="center"/>
              <w:rPr>
                <w:color w:val="000000" w:themeColor="text1"/>
                <w:sz w:val="18"/>
              </w:rPr>
            </w:pPr>
            <w:r w:rsidRPr="0009446B">
              <w:rPr>
                <w:rFonts w:hint="eastAsia"/>
                <w:color w:val="000000" w:themeColor="text1"/>
                <w:sz w:val="18"/>
              </w:rPr>
              <w:t>土地面積合計</w:t>
            </w:r>
          </w:p>
        </w:tc>
        <w:tc>
          <w:tcPr>
            <w:tcW w:w="3240" w:type="dxa"/>
            <w:gridSpan w:val="2"/>
            <w:tcBorders>
              <w:right w:val="single" w:sz="8" w:space="0" w:color="auto"/>
            </w:tcBorders>
            <w:vAlign w:val="center"/>
          </w:tcPr>
          <w:p w14:paraId="6D943488" w14:textId="77777777" w:rsidR="004D2EE5" w:rsidRPr="0009446B" w:rsidRDefault="004D2EE5" w:rsidP="004D2EE5">
            <w:pPr>
              <w:jc w:val="right"/>
              <w:rPr>
                <w:color w:val="000000" w:themeColor="text1"/>
                <w:sz w:val="18"/>
              </w:rPr>
            </w:pPr>
            <w:r w:rsidRPr="0009446B">
              <w:rPr>
                <w:color w:val="000000" w:themeColor="text1"/>
                <w:sz w:val="18"/>
              </w:rPr>
              <w:fldChar w:fldCharType="begin">
                <w:ffData>
                  <w:name w:val="Text26"/>
                  <w:enabled/>
                  <w:calcOnExit w:val="0"/>
                  <w:textInput/>
                </w:ffData>
              </w:fldChar>
            </w:r>
            <w:bookmarkStart w:id="21" w:name="Text26"/>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21"/>
            <w:r w:rsidRPr="0009446B">
              <w:rPr>
                <w:rFonts w:hint="eastAsia"/>
                <w:color w:val="000000" w:themeColor="text1"/>
                <w:sz w:val="18"/>
              </w:rPr>
              <w:t xml:space="preserve">　㎡</w:t>
            </w:r>
          </w:p>
        </w:tc>
      </w:tr>
      <w:tr w:rsidR="001C22FE" w:rsidRPr="0009446B" w14:paraId="517AAA3C" w14:textId="77777777" w:rsidTr="000269CF">
        <w:trPr>
          <w:cantSplit/>
          <w:trHeight w:val="2174"/>
        </w:trPr>
        <w:tc>
          <w:tcPr>
            <w:tcW w:w="459" w:type="dxa"/>
            <w:vMerge/>
            <w:tcBorders>
              <w:left w:val="single" w:sz="8" w:space="0" w:color="auto"/>
              <w:bottom w:val="single" w:sz="8" w:space="0" w:color="auto"/>
            </w:tcBorders>
          </w:tcPr>
          <w:p w14:paraId="2ACA1F14" w14:textId="77777777" w:rsidR="001C22FE" w:rsidRPr="0009446B" w:rsidRDefault="001C22FE" w:rsidP="000269CF">
            <w:pPr>
              <w:rPr>
                <w:color w:val="000000" w:themeColor="text1"/>
                <w:sz w:val="18"/>
              </w:rPr>
            </w:pPr>
          </w:p>
        </w:tc>
        <w:tc>
          <w:tcPr>
            <w:tcW w:w="720" w:type="dxa"/>
            <w:tcBorders>
              <w:bottom w:val="single" w:sz="8" w:space="0" w:color="auto"/>
            </w:tcBorders>
            <w:vAlign w:val="center"/>
          </w:tcPr>
          <w:p w14:paraId="271706C0" w14:textId="77777777" w:rsidR="001C22FE" w:rsidRPr="0009446B" w:rsidRDefault="001C22FE" w:rsidP="000269CF">
            <w:pPr>
              <w:jc w:val="distribute"/>
              <w:rPr>
                <w:color w:val="000000" w:themeColor="text1"/>
                <w:sz w:val="18"/>
              </w:rPr>
            </w:pPr>
            <w:r w:rsidRPr="0009446B">
              <w:rPr>
                <w:rFonts w:hint="eastAsia"/>
                <w:color w:val="000000" w:themeColor="text1"/>
                <w:sz w:val="18"/>
              </w:rPr>
              <w:t>備考</w:t>
            </w:r>
          </w:p>
        </w:tc>
        <w:tc>
          <w:tcPr>
            <w:tcW w:w="8100" w:type="dxa"/>
            <w:gridSpan w:val="5"/>
            <w:tcBorders>
              <w:bottom w:val="single" w:sz="8" w:space="0" w:color="auto"/>
              <w:right w:val="single" w:sz="8" w:space="0" w:color="auto"/>
            </w:tcBorders>
          </w:tcPr>
          <w:p w14:paraId="396ACE57" w14:textId="77777777" w:rsidR="001C22FE" w:rsidRPr="0009446B" w:rsidRDefault="001C22FE" w:rsidP="000269CF">
            <w:pPr>
              <w:rPr>
                <w:color w:val="000000" w:themeColor="text1"/>
                <w:sz w:val="18"/>
              </w:rPr>
            </w:pPr>
            <w:r w:rsidRPr="0009446B">
              <w:rPr>
                <w:color w:val="000000" w:themeColor="text1"/>
                <w:sz w:val="18"/>
              </w:rPr>
              <w:fldChar w:fldCharType="begin">
                <w:ffData>
                  <w:name w:val="Text28"/>
                  <w:enabled/>
                  <w:calcOnExit w:val="0"/>
                  <w:textInput/>
                </w:ffData>
              </w:fldChar>
            </w:r>
            <w:bookmarkStart w:id="22" w:name="Text28"/>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22"/>
          </w:p>
        </w:tc>
      </w:tr>
    </w:tbl>
    <w:p w14:paraId="69E19656" w14:textId="77777777" w:rsidR="001C22FE" w:rsidRPr="0009446B" w:rsidRDefault="001C22FE" w:rsidP="001C22FE">
      <w:pPr>
        <w:rPr>
          <w:color w:val="000000" w:themeColor="text1"/>
          <w:sz w:val="18"/>
        </w:rPr>
      </w:pPr>
    </w:p>
    <w:p w14:paraId="0E515995" w14:textId="77777777" w:rsidR="001C22FE" w:rsidRPr="0009446B" w:rsidRDefault="001C22FE" w:rsidP="001C22FE">
      <w:pPr>
        <w:rPr>
          <w:color w:val="000000" w:themeColor="text1"/>
          <w:sz w:val="18"/>
        </w:rPr>
      </w:pPr>
    </w:p>
    <w:p w14:paraId="61E651AA" w14:textId="77777777" w:rsidR="001C22FE" w:rsidRPr="0009446B" w:rsidRDefault="001C22FE" w:rsidP="001C22FE">
      <w:pPr>
        <w:rPr>
          <w:rFonts w:eastAsia="ＭＳ ゴシック"/>
          <w:color w:val="000000" w:themeColor="text1"/>
          <w:sz w:val="20"/>
        </w:rPr>
      </w:pPr>
      <w:bookmarkStart w:id="23" w:name="_Hlk5385128"/>
      <w:r w:rsidRPr="0009446B">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09446B" w:rsidRPr="0009446B" w14:paraId="6E416505" w14:textId="77777777" w:rsidTr="000269CF">
        <w:trPr>
          <w:cantSplit/>
          <w:trHeight w:val="345"/>
        </w:trPr>
        <w:tc>
          <w:tcPr>
            <w:tcW w:w="5499" w:type="dxa"/>
            <w:gridSpan w:val="2"/>
            <w:vAlign w:val="center"/>
          </w:tcPr>
          <w:p w14:paraId="5BD7CADC" w14:textId="77777777" w:rsidR="001C22FE" w:rsidRPr="0009446B" w:rsidRDefault="001C22FE" w:rsidP="000269CF">
            <w:pPr>
              <w:jc w:val="center"/>
              <w:rPr>
                <w:color w:val="000000" w:themeColor="text1"/>
                <w:sz w:val="18"/>
              </w:rPr>
            </w:pPr>
            <w:r w:rsidRPr="0009446B">
              <w:rPr>
                <w:rFonts w:hint="eastAsia"/>
                <w:color w:val="000000" w:themeColor="text1"/>
                <w:sz w:val="18"/>
              </w:rPr>
              <w:t>（Ｂ１）売買代金（第１条）</w:t>
            </w:r>
          </w:p>
        </w:tc>
        <w:tc>
          <w:tcPr>
            <w:tcW w:w="3780" w:type="dxa"/>
            <w:vAlign w:val="center"/>
          </w:tcPr>
          <w:p w14:paraId="008E4D8A" w14:textId="77777777" w:rsidR="001C22FE" w:rsidRPr="0009446B" w:rsidRDefault="001C22FE" w:rsidP="000269CF">
            <w:pPr>
              <w:wordWrap w:val="0"/>
              <w:jc w:val="right"/>
              <w:rPr>
                <w:color w:val="000000" w:themeColor="text1"/>
                <w:sz w:val="18"/>
              </w:rPr>
            </w:pPr>
            <w:r w:rsidRPr="0009446B">
              <w:rPr>
                <w:color w:val="000000" w:themeColor="text1"/>
                <w:sz w:val="18"/>
              </w:rPr>
              <w:fldChar w:fldCharType="begin">
                <w:ffData>
                  <w:name w:val="Text53"/>
                  <w:enabled/>
                  <w:calcOnExit w:val="0"/>
                  <w:textInput/>
                </w:ffData>
              </w:fldChar>
            </w:r>
            <w:bookmarkStart w:id="24" w:name="Text53"/>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24"/>
            <w:r w:rsidRPr="0009446B">
              <w:rPr>
                <w:rFonts w:hint="eastAsia"/>
                <w:color w:val="000000" w:themeColor="text1"/>
                <w:sz w:val="18"/>
              </w:rPr>
              <w:t xml:space="preserve">　円</w:t>
            </w:r>
          </w:p>
        </w:tc>
      </w:tr>
      <w:tr w:rsidR="0009446B" w:rsidRPr="0009446B" w14:paraId="0E9B1967" w14:textId="77777777" w:rsidTr="000269CF">
        <w:trPr>
          <w:trHeight w:val="345"/>
        </w:trPr>
        <w:tc>
          <w:tcPr>
            <w:tcW w:w="2259" w:type="dxa"/>
            <w:tcBorders>
              <w:top w:val="single" w:sz="4" w:space="0" w:color="auto"/>
            </w:tcBorders>
            <w:vAlign w:val="center"/>
          </w:tcPr>
          <w:p w14:paraId="5DCD725E" w14:textId="77777777" w:rsidR="001C22FE" w:rsidRPr="0009446B" w:rsidRDefault="001C22FE" w:rsidP="000269CF">
            <w:pPr>
              <w:jc w:val="center"/>
              <w:rPr>
                <w:color w:val="000000" w:themeColor="text1"/>
                <w:sz w:val="18"/>
              </w:rPr>
            </w:pPr>
            <w:r w:rsidRPr="0009446B">
              <w:rPr>
                <w:rFonts w:hint="eastAsia"/>
                <w:color w:val="000000" w:themeColor="text1"/>
                <w:sz w:val="18"/>
              </w:rPr>
              <w:t>（Ｂ２）手付金（第３条）</w:t>
            </w:r>
          </w:p>
        </w:tc>
        <w:tc>
          <w:tcPr>
            <w:tcW w:w="3240" w:type="dxa"/>
            <w:tcBorders>
              <w:top w:val="single" w:sz="4" w:space="0" w:color="auto"/>
            </w:tcBorders>
            <w:vAlign w:val="center"/>
          </w:tcPr>
          <w:p w14:paraId="2DA967C7" w14:textId="77777777" w:rsidR="001C22FE" w:rsidRPr="0009446B" w:rsidRDefault="001C22FE" w:rsidP="000269CF">
            <w:pPr>
              <w:jc w:val="center"/>
              <w:rPr>
                <w:color w:val="000000" w:themeColor="text1"/>
                <w:sz w:val="18"/>
              </w:rPr>
            </w:pPr>
            <w:r w:rsidRPr="0009446B">
              <w:rPr>
                <w:rFonts w:hint="eastAsia"/>
                <w:color w:val="000000" w:themeColor="text1"/>
                <w:sz w:val="18"/>
              </w:rPr>
              <w:t>契約締結時支払い</w:t>
            </w:r>
          </w:p>
        </w:tc>
        <w:tc>
          <w:tcPr>
            <w:tcW w:w="3780" w:type="dxa"/>
            <w:tcBorders>
              <w:top w:val="single" w:sz="4" w:space="0" w:color="auto"/>
            </w:tcBorders>
            <w:vAlign w:val="center"/>
          </w:tcPr>
          <w:p w14:paraId="56FEF8C9" w14:textId="77777777" w:rsidR="001C22FE" w:rsidRPr="0009446B" w:rsidRDefault="001C22FE" w:rsidP="000269CF">
            <w:pPr>
              <w:wordWrap w:val="0"/>
              <w:jc w:val="right"/>
              <w:rPr>
                <w:color w:val="000000" w:themeColor="text1"/>
                <w:sz w:val="18"/>
              </w:rPr>
            </w:pPr>
            <w:r w:rsidRPr="0009446B">
              <w:rPr>
                <w:color w:val="000000" w:themeColor="text1"/>
                <w:sz w:val="18"/>
              </w:rPr>
              <w:fldChar w:fldCharType="begin">
                <w:ffData>
                  <w:name w:val="Text57"/>
                  <w:enabled/>
                  <w:calcOnExit w:val="0"/>
                  <w:textInput/>
                </w:ffData>
              </w:fldChar>
            </w:r>
            <w:bookmarkStart w:id="25" w:name="Text57"/>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25"/>
            <w:r w:rsidRPr="0009446B">
              <w:rPr>
                <w:rFonts w:hint="eastAsia"/>
                <w:color w:val="000000" w:themeColor="text1"/>
                <w:sz w:val="18"/>
              </w:rPr>
              <w:t xml:space="preserve">　円</w:t>
            </w:r>
          </w:p>
        </w:tc>
      </w:tr>
      <w:tr w:rsidR="0009446B" w:rsidRPr="0009446B" w14:paraId="0DD85E3F" w14:textId="77777777" w:rsidTr="000269CF">
        <w:trPr>
          <w:cantSplit/>
          <w:trHeight w:val="345"/>
        </w:trPr>
        <w:tc>
          <w:tcPr>
            <w:tcW w:w="2259" w:type="dxa"/>
            <w:vMerge w:val="restart"/>
            <w:vAlign w:val="center"/>
          </w:tcPr>
          <w:p w14:paraId="6F2A4AD9" w14:textId="77777777" w:rsidR="00A00D98" w:rsidRPr="0009446B" w:rsidRDefault="00A00D98" w:rsidP="00A00D98">
            <w:pPr>
              <w:jc w:val="center"/>
              <w:rPr>
                <w:color w:val="000000" w:themeColor="text1"/>
                <w:sz w:val="18"/>
              </w:rPr>
            </w:pPr>
            <w:r w:rsidRPr="0009446B">
              <w:rPr>
                <w:rFonts w:hint="eastAsia"/>
                <w:color w:val="000000" w:themeColor="text1"/>
                <w:sz w:val="18"/>
              </w:rPr>
              <w:t>（Ｂ３）中間金（第５条）</w:t>
            </w:r>
          </w:p>
        </w:tc>
        <w:tc>
          <w:tcPr>
            <w:tcW w:w="3240" w:type="dxa"/>
            <w:vAlign w:val="center"/>
          </w:tcPr>
          <w:p w14:paraId="44865D25" w14:textId="1431E3E9" w:rsidR="00A00D98" w:rsidRPr="0009446B" w:rsidRDefault="00A00D98" w:rsidP="00A00D98">
            <w:pPr>
              <w:jc w:val="center"/>
              <w:rPr>
                <w:color w:val="000000" w:themeColor="text1"/>
                <w:sz w:val="18"/>
              </w:rPr>
            </w:pPr>
            <w:r w:rsidRPr="0009446B">
              <w:rPr>
                <w:rFonts w:hint="eastAsia"/>
                <w:color w:val="000000" w:themeColor="text1"/>
                <w:sz w:val="18"/>
              </w:rPr>
              <w:t>第１回</w:t>
            </w:r>
            <w:r w:rsidRPr="0009446B">
              <w:rPr>
                <w:rFonts w:hint="eastAsia"/>
                <w:color w:val="000000" w:themeColor="text1"/>
                <w:sz w:val="18"/>
              </w:rPr>
              <w:t xml:space="preserve"> </w:t>
            </w:r>
            <w:r w:rsidR="002902D3" w:rsidRPr="0009446B">
              <w:rPr>
                <w:rFonts w:hint="eastAsia"/>
                <w:color w:val="000000" w:themeColor="text1"/>
                <w:sz w:val="18"/>
              </w:rPr>
              <w:t>令和</w:t>
            </w:r>
            <w:r w:rsidRPr="0009446B">
              <w:rPr>
                <w:rFonts w:ascii="ＭＳ ゴシック" w:eastAsia="ＭＳ ゴシック" w:hAnsi="ＭＳ ゴシック"/>
                <w:color w:val="000000" w:themeColor="text1"/>
                <w:sz w:val="10"/>
                <w:szCs w:val="20"/>
              </w:rPr>
              <w:t xml:space="preserve"> </w:t>
            </w:r>
            <w:r w:rsidRPr="0009446B">
              <w:rPr>
                <w:rFonts w:ascii="ＭＳ ゴシック" w:eastAsia="ＭＳ ゴシック" w:hAnsi="ＭＳ ゴシック" w:hint="eastAsia"/>
                <w:color w:val="000000" w:themeColor="text1"/>
                <w:sz w:val="10"/>
                <w:szCs w:val="20"/>
              </w:rPr>
              <w:t xml:space="preserve"> </w:t>
            </w:r>
            <w:r w:rsidRPr="0009446B">
              <w:rPr>
                <w:color w:val="000000" w:themeColor="text1"/>
                <w:sz w:val="18"/>
              </w:rPr>
              <w:fldChar w:fldCharType="begin">
                <w:ffData>
                  <w:name w:val="Text52"/>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年</w:t>
            </w:r>
            <w:r w:rsidRPr="0009446B">
              <w:rPr>
                <w:rFonts w:hint="eastAsia"/>
                <w:color w:val="000000" w:themeColor="text1"/>
                <w:sz w:val="10"/>
              </w:rPr>
              <w:t xml:space="preserve"> </w:t>
            </w:r>
            <w:r w:rsidRPr="0009446B">
              <w:rPr>
                <w:color w:val="000000" w:themeColor="text1"/>
                <w:sz w:val="18"/>
              </w:rPr>
              <w:fldChar w:fldCharType="begin">
                <w:ffData>
                  <w:name w:val="Text52"/>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月</w:t>
            </w:r>
            <w:r w:rsidRPr="0009446B">
              <w:rPr>
                <w:rFonts w:hint="eastAsia"/>
                <w:color w:val="000000" w:themeColor="text1"/>
                <w:sz w:val="10"/>
              </w:rPr>
              <w:t xml:space="preserve"> </w:t>
            </w:r>
            <w:r w:rsidRPr="0009446B">
              <w:rPr>
                <w:color w:val="000000" w:themeColor="text1"/>
                <w:sz w:val="18"/>
              </w:rPr>
              <w:fldChar w:fldCharType="begin">
                <w:ffData>
                  <w:name w:val="Text52"/>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日までに</w:t>
            </w:r>
          </w:p>
        </w:tc>
        <w:tc>
          <w:tcPr>
            <w:tcW w:w="3780" w:type="dxa"/>
            <w:vAlign w:val="center"/>
          </w:tcPr>
          <w:p w14:paraId="71B02716" w14:textId="77777777" w:rsidR="00A00D98" w:rsidRPr="0009446B" w:rsidRDefault="00A00D98" w:rsidP="00A00D98">
            <w:pPr>
              <w:wordWrap w:val="0"/>
              <w:jc w:val="right"/>
              <w:rPr>
                <w:color w:val="000000" w:themeColor="text1"/>
                <w:sz w:val="18"/>
              </w:rPr>
            </w:pPr>
            <w:r w:rsidRPr="0009446B">
              <w:rPr>
                <w:color w:val="000000" w:themeColor="text1"/>
                <w:sz w:val="18"/>
              </w:rPr>
              <w:fldChar w:fldCharType="begin">
                <w:ffData>
                  <w:name w:val="Text58"/>
                  <w:enabled/>
                  <w:calcOnExit w:val="0"/>
                  <w:textInput/>
                </w:ffData>
              </w:fldChar>
            </w:r>
            <w:bookmarkStart w:id="26" w:name="Text58"/>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26"/>
            <w:r w:rsidRPr="0009446B">
              <w:rPr>
                <w:rFonts w:hint="eastAsia"/>
                <w:color w:val="000000" w:themeColor="text1"/>
                <w:sz w:val="18"/>
              </w:rPr>
              <w:t xml:space="preserve">　円</w:t>
            </w:r>
          </w:p>
        </w:tc>
      </w:tr>
      <w:tr w:rsidR="0009446B" w:rsidRPr="0009446B" w14:paraId="1CA33720" w14:textId="77777777" w:rsidTr="000269CF">
        <w:trPr>
          <w:cantSplit/>
          <w:trHeight w:val="345"/>
        </w:trPr>
        <w:tc>
          <w:tcPr>
            <w:tcW w:w="2259" w:type="dxa"/>
            <w:vMerge/>
            <w:vAlign w:val="center"/>
          </w:tcPr>
          <w:p w14:paraId="40A4560D" w14:textId="77777777" w:rsidR="00A00D98" w:rsidRPr="0009446B" w:rsidRDefault="00A00D98" w:rsidP="00A00D98">
            <w:pPr>
              <w:jc w:val="center"/>
              <w:rPr>
                <w:color w:val="000000" w:themeColor="text1"/>
                <w:sz w:val="18"/>
              </w:rPr>
            </w:pPr>
          </w:p>
        </w:tc>
        <w:tc>
          <w:tcPr>
            <w:tcW w:w="3240" w:type="dxa"/>
            <w:vAlign w:val="center"/>
          </w:tcPr>
          <w:p w14:paraId="7B860F47" w14:textId="717E916A" w:rsidR="00A00D98" w:rsidRPr="0009446B" w:rsidRDefault="00A00D98" w:rsidP="00A00D98">
            <w:pPr>
              <w:jc w:val="center"/>
              <w:rPr>
                <w:color w:val="000000" w:themeColor="text1"/>
                <w:sz w:val="18"/>
              </w:rPr>
            </w:pPr>
            <w:r w:rsidRPr="0009446B">
              <w:rPr>
                <w:rFonts w:hint="eastAsia"/>
                <w:color w:val="000000" w:themeColor="text1"/>
                <w:sz w:val="18"/>
              </w:rPr>
              <w:t>第２回</w:t>
            </w:r>
            <w:r w:rsidRPr="0009446B">
              <w:rPr>
                <w:rFonts w:hint="eastAsia"/>
                <w:color w:val="000000" w:themeColor="text1"/>
                <w:sz w:val="18"/>
              </w:rPr>
              <w:t xml:space="preserve"> </w:t>
            </w:r>
            <w:r w:rsidR="002902D3" w:rsidRPr="0009446B">
              <w:rPr>
                <w:rFonts w:ascii="ＭＳ 明朝" w:hAnsi="ＭＳ 明朝" w:hint="eastAsia"/>
                <w:color w:val="000000" w:themeColor="text1"/>
                <w:sz w:val="18"/>
                <w:szCs w:val="20"/>
              </w:rPr>
              <w:t>令和</w:t>
            </w:r>
            <w:r w:rsidRPr="0009446B">
              <w:rPr>
                <w:rFonts w:ascii="ＭＳ ゴシック" w:eastAsia="ＭＳ ゴシック" w:hAnsi="ＭＳ ゴシック"/>
                <w:color w:val="000000" w:themeColor="text1"/>
                <w:sz w:val="10"/>
                <w:szCs w:val="20"/>
              </w:rPr>
              <w:t xml:space="preserve"> </w:t>
            </w:r>
            <w:r w:rsidRPr="0009446B">
              <w:rPr>
                <w:color w:val="000000" w:themeColor="text1"/>
                <w:sz w:val="18"/>
              </w:rPr>
              <w:fldChar w:fldCharType="begin">
                <w:ffData>
                  <w:name w:val="Text52"/>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年</w:t>
            </w:r>
            <w:r w:rsidRPr="0009446B">
              <w:rPr>
                <w:rFonts w:hint="eastAsia"/>
                <w:color w:val="000000" w:themeColor="text1"/>
                <w:sz w:val="10"/>
              </w:rPr>
              <w:t xml:space="preserve"> </w:t>
            </w:r>
            <w:r w:rsidRPr="0009446B">
              <w:rPr>
                <w:color w:val="000000" w:themeColor="text1"/>
                <w:sz w:val="18"/>
              </w:rPr>
              <w:fldChar w:fldCharType="begin">
                <w:ffData>
                  <w:name w:val="Text52"/>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月</w:t>
            </w:r>
            <w:r w:rsidRPr="0009446B">
              <w:rPr>
                <w:rFonts w:hint="eastAsia"/>
                <w:color w:val="000000" w:themeColor="text1"/>
                <w:sz w:val="10"/>
              </w:rPr>
              <w:t xml:space="preserve"> </w:t>
            </w:r>
            <w:r w:rsidRPr="0009446B">
              <w:rPr>
                <w:color w:val="000000" w:themeColor="text1"/>
                <w:sz w:val="18"/>
              </w:rPr>
              <w:fldChar w:fldCharType="begin">
                <w:ffData>
                  <w:name w:val="Text52"/>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日までに</w:t>
            </w:r>
          </w:p>
        </w:tc>
        <w:tc>
          <w:tcPr>
            <w:tcW w:w="3780" w:type="dxa"/>
            <w:vAlign w:val="center"/>
          </w:tcPr>
          <w:p w14:paraId="61051FD6" w14:textId="77777777" w:rsidR="00A00D98" w:rsidRPr="0009446B" w:rsidRDefault="00A00D98" w:rsidP="00A00D98">
            <w:pPr>
              <w:wordWrap w:val="0"/>
              <w:jc w:val="right"/>
              <w:rPr>
                <w:color w:val="000000" w:themeColor="text1"/>
                <w:sz w:val="18"/>
              </w:rPr>
            </w:pPr>
            <w:r w:rsidRPr="0009446B">
              <w:rPr>
                <w:color w:val="000000" w:themeColor="text1"/>
                <w:sz w:val="18"/>
              </w:rPr>
              <w:fldChar w:fldCharType="begin">
                <w:ffData>
                  <w:name w:val="Text59"/>
                  <w:enabled/>
                  <w:calcOnExit w:val="0"/>
                  <w:textInput/>
                </w:ffData>
              </w:fldChar>
            </w:r>
            <w:bookmarkStart w:id="27" w:name="Text59"/>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27"/>
            <w:r w:rsidRPr="0009446B">
              <w:rPr>
                <w:rFonts w:hint="eastAsia"/>
                <w:color w:val="000000" w:themeColor="text1"/>
                <w:sz w:val="18"/>
              </w:rPr>
              <w:t xml:space="preserve">　円</w:t>
            </w:r>
          </w:p>
        </w:tc>
      </w:tr>
      <w:tr w:rsidR="00A00D98" w:rsidRPr="0009446B" w14:paraId="320B3169" w14:textId="77777777" w:rsidTr="000269CF">
        <w:trPr>
          <w:trHeight w:val="345"/>
        </w:trPr>
        <w:tc>
          <w:tcPr>
            <w:tcW w:w="2259" w:type="dxa"/>
            <w:vAlign w:val="center"/>
          </w:tcPr>
          <w:p w14:paraId="3C868D0F" w14:textId="77777777" w:rsidR="00A00D98" w:rsidRPr="0009446B" w:rsidRDefault="00A00D98" w:rsidP="00A00D98">
            <w:pPr>
              <w:jc w:val="center"/>
              <w:rPr>
                <w:color w:val="000000" w:themeColor="text1"/>
                <w:sz w:val="18"/>
              </w:rPr>
            </w:pPr>
            <w:r w:rsidRPr="0009446B">
              <w:rPr>
                <w:rFonts w:hint="eastAsia"/>
                <w:color w:val="000000" w:themeColor="text1"/>
                <w:sz w:val="18"/>
              </w:rPr>
              <w:t>（Ｂ４）残代金（第５条）</w:t>
            </w:r>
          </w:p>
        </w:tc>
        <w:tc>
          <w:tcPr>
            <w:tcW w:w="3240" w:type="dxa"/>
            <w:vAlign w:val="center"/>
          </w:tcPr>
          <w:p w14:paraId="10DE4867" w14:textId="7243D42E" w:rsidR="00A00D98" w:rsidRPr="0009446B" w:rsidRDefault="002902D3" w:rsidP="00A00D98">
            <w:pPr>
              <w:jc w:val="center"/>
              <w:rPr>
                <w:color w:val="000000" w:themeColor="text1"/>
                <w:sz w:val="18"/>
              </w:rPr>
            </w:pPr>
            <w:r w:rsidRPr="0009446B">
              <w:rPr>
                <w:rFonts w:ascii="ＭＳ 明朝" w:hAnsi="ＭＳ 明朝" w:hint="eastAsia"/>
                <w:color w:val="000000" w:themeColor="text1"/>
                <w:sz w:val="18"/>
                <w:szCs w:val="20"/>
              </w:rPr>
              <w:t>令和</w:t>
            </w:r>
            <w:r w:rsidR="00A00D98" w:rsidRPr="0009446B">
              <w:rPr>
                <w:rFonts w:ascii="ＭＳ ゴシック" w:eastAsia="ＭＳ ゴシック" w:hAnsi="ＭＳ ゴシック"/>
                <w:color w:val="000000" w:themeColor="text1"/>
                <w:sz w:val="10"/>
                <w:szCs w:val="2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年</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月</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日までに</w:t>
            </w:r>
          </w:p>
        </w:tc>
        <w:tc>
          <w:tcPr>
            <w:tcW w:w="3780" w:type="dxa"/>
            <w:vAlign w:val="center"/>
          </w:tcPr>
          <w:p w14:paraId="3A8C43A0" w14:textId="77777777" w:rsidR="00A00D98" w:rsidRPr="0009446B" w:rsidRDefault="00A00D98" w:rsidP="00A00D98">
            <w:pPr>
              <w:wordWrap w:val="0"/>
              <w:jc w:val="right"/>
              <w:rPr>
                <w:color w:val="000000" w:themeColor="text1"/>
                <w:sz w:val="18"/>
              </w:rPr>
            </w:pPr>
            <w:r w:rsidRPr="0009446B">
              <w:rPr>
                <w:color w:val="000000" w:themeColor="text1"/>
                <w:sz w:val="18"/>
              </w:rPr>
              <w:fldChar w:fldCharType="begin">
                <w:ffData>
                  <w:name w:val="Text60"/>
                  <w:enabled/>
                  <w:calcOnExit w:val="0"/>
                  <w:textInput/>
                </w:ffData>
              </w:fldChar>
            </w:r>
            <w:bookmarkStart w:id="28" w:name="Text60"/>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28"/>
            <w:r w:rsidRPr="0009446B">
              <w:rPr>
                <w:rFonts w:hint="eastAsia"/>
                <w:color w:val="000000" w:themeColor="text1"/>
                <w:sz w:val="18"/>
              </w:rPr>
              <w:t xml:space="preserve">　円</w:t>
            </w:r>
          </w:p>
        </w:tc>
      </w:tr>
    </w:tbl>
    <w:p w14:paraId="72734C47" w14:textId="77777777" w:rsidR="001C22FE" w:rsidRPr="0009446B" w:rsidRDefault="001C22FE" w:rsidP="001C22FE">
      <w:pPr>
        <w:ind w:leftChars="85" w:left="164" w:firstLineChars="101" w:firstLine="165"/>
        <w:rPr>
          <w:color w:val="000000" w:themeColor="text1"/>
          <w:sz w:val="18"/>
        </w:rPr>
      </w:pPr>
    </w:p>
    <w:p w14:paraId="4C423667" w14:textId="77777777" w:rsidR="001C22FE" w:rsidRPr="0009446B" w:rsidRDefault="001C22FE" w:rsidP="001C22FE">
      <w:pPr>
        <w:ind w:leftChars="85" w:left="164" w:firstLineChars="101" w:firstLine="165"/>
        <w:rPr>
          <w:color w:val="000000" w:themeColor="text1"/>
          <w:sz w:val="18"/>
        </w:rPr>
      </w:pPr>
    </w:p>
    <w:p w14:paraId="232DFBF0" w14:textId="77777777" w:rsidR="001C22FE" w:rsidRPr="0009446B" w:rsidRDefault="001C22FE" w:rsidP="001C22FE">
      <w:pPr>
        <w:ind w:firstLineChars="1" w:firstLine="2"/>
        <w:rPr>
          <w:rFonts w:eastAsia="ＭＳ ゴシック"/>
          <w:color w:val="000000" w:themeColor="text1"/>
          <w:sz w:val="20"/>
        </w:rPr>
      </w:pPr>
      <w:r w:rsidRPr="0009446B">
        <w:rPr>
          <w:rFonts w:eastAsia="ＭＳ ゴシック" w:hint="eastAsia"/>
          <w:color w:val="000000" w:themeColor="text1"/>
          <w:sz w:val="20"/>
        </w:rPr>
        <w:t>（Ｃ～Ｈ）その他約定事項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9"/>
        <w:gridCol w:w="3243"/>
      </w:tblGrid>
      <w:tr w:rsidR="0009446B" w:rsidRPr="0009446B" w14:paraId="2F81DB6D" w14:textId="77777777" w:rsidTr="00D86745">
        <w:trPr>
          <w:trHeight w:val="570"/>
        </w:trPr>
        <w:tc>
          <w:tcPr>
            <w:tcW w:w="5912" w:type="dxa"/>
            <w:vAlign w:val="center"/>
          </w:tcPr>
          <w:p w14:paraId="3626FCF5" w14:textId="77777777" w:rsidR="00A00D98" w:rsidRPr="0009446B" w:rsidRDefault="00A00D98" w:rsidP="00A00D98">
            <w:pPr>
              <w:rPr>
                <w:color w:val="000000" w:themeColor="text1"/>
                <w:sz w:val="18"/>
              </w:rPr>
            </w:pPr>
            <w:r w:rsidRPr="0009446B">
              <w:rPr>
                <w:rFonts w:hint="eastAsia"/>
                <w:color w:val="000000" w:themeColor="text1"/>
                <w:sz w:val="18"/>
              </w:rPr>
              <w:t>（Ｃ）所有権移転・引渡し・登記手続きの日</w:t>
            </w:r>
          </w:p>
          <w:p w14:paraId="10C30385" w14:textId="77777777" w:rsidR="00A00D98" w:rsidRPr="0009446B" w:rsidRDefault="00A00D98" w:rsidP="00A00D98">
            <w:pPr>
              <w:ind w:leftChars="429" w:left="828"/>
              <w:rPr>
                <w:color w:val="000000" w:themeColor="text1"/>
                <w:sz w:val="18"/>
              </w:rPr>
            </w:pPr>
            <w:r w:rsidRPr="0009446B">
              <w:rPr>
                <w:rFonts w:hint="eastAsia"/>
                <w:color w:val="000000" w:themeColor="text1"/>
                <w:sz w:val="18"/>
              </w:rPr>
              <w:t>（第６条）（第７条）（第８条）（第１５条）</w:t>
            </w:r>
          </w:p>
        </w:tc>
        <w:tc>
          <w:tcPr>
            <w:tcW w:w="3175" w:type="dxa"/>
            <w:vAlign w:val="center"/>
          </w:tcPr>
          <w:p w14:paraId="246AC7DB" w14:textId="4D4757C3" w:rsidR="00A00D98" w:rsidRPr="0009446B" w:rsidRDefault="002902D3" w:rsidP="00D86745">
            <w:pPr>
              <w:jc w:val="center"/>
              <w:rPr>
                <w:color w:val="000000" w:themeColor="text1"/>
                <w:sz w:val="18"/>
              </w:rPr>
            </w:pPr>
            <w:r w:rsidRPr="0009446B">
              <w:rPr>
                <w:rFonts w:ascii="ＭＳ 明朝" w:hAnsi="ＭＳ 明朝" w:hint="eastAsia"/>
                <w:color w:val="000000" w:themeColor="text1"/>
                <w:sz w:val="18"/>
                <w:szCs w:val="20"/>
              </w:rPr>
              <w:t>令和</w:t>
            </w:r>
            <w:r w:rsidR="00A00D98" w:rsidRPr="0009446B">
              <w:rPr>
                <w:rFonts w:ascii="ＭＳ ゴシック" w:eastAsia="ＭＳ ゴシック" w:hAnsi="ＭＳ ゴシック" w:hint="eastAsia"/>
                <w:color w:val="000000" w:themeColor="text1"/>
                <w:sz w:val="10"/>
                <w:szCs w:val="2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年</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月</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日</w:t>
            </w:r>
          </w:p>
        </w:tc>
      </w:tr>
      <w:tr w:rsidR="0009446B" w:rsidRPr="0009446B" w14:paraId="06F7F29A" w14:textId="77777777" w:rsidTr="00D86745">
        <w:trPr>
          <w:trHeight w:val="570"/>
        </w:trPr>
        <w:tc>
          <w:tcPr>
            <w:tcW w:w="5912" w:type="dxa"/>
            <w:vAlign w:val="center"/>
          </w:tcPr>
          <w:p w14:paraId="23CBA749" w14:textId="77777777" w:rsidR="00A00D98" w:rsidRPr="0009446B" w:rsidRDefault="00A00D98" w:rsidP="00A00D98">
            <w:pPr>
              <w:rPr>
                <w:color w:val="000000" w:themeColor="text1"/>
                <w:sz w:val="18"/>
              </w:rPr>
            </w:pPr>
            <w:r w:rsidRPr="0009446B">
              <w:rPr>
                <w:rFonts w:hint="eastAsia"/>
                <w:color w:val="000000" w:themeColor="text1"/>
                <w:sz w:val="18"/>
              </w:rPr>
              <w:t>（Ｄ）</w:t>
            </w:r>
            <w:r w:rsidR="00915FAB" w:rsidRPr="0009446B">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915FAB" w:rsidRPr="0009446B">
              <w:rPr>
                <w:rFonts w:ascii="ＭＳ 明朝" w:hAnsi="ＭＳ 明朝"/>
                <w:color w:val="000000" w:themeColor="text1"/>
                <w:sz w:val="18"/>
                <w:szCs w:val="20"/>
              </w:rPr>
              <w:instrText xml:space="preserve"> FORMDROPDOWN </w:instrText>
            </w:r>
            <w:r w:rsidR="00D00768">
              <w:rPr>
                <w:rFonts w:ascii="ＭＳ 明朝" w:hAnsi="ＭＳ 明朝"/>
                <w:color w:val="000000" w:themeColor="text1"/>
                <w:sz w:val="18"/>
                <w:szCs w:val="20"/>
              </w:rPr>
            </w:r>
            <w:r w:rsidR="00D00768">
              <w:rPr>
                <w:rFonts w:ascii="ＭＳ 明朝" w:hAnsi="ＭＳ 明朝"/>
                <w:color w:val="000000" w:themeColor="text1"/>
                <w:sz w:val="18"/>
                <w:szCs w:val="20"/>
              </w:rPr>
              <w:fldChar w:fldCharType="separate"/>
            </w:r>
            <w:r w:rsidR="00915FAB" w:rsidRPr="0009446B">
              <w:rPr>
                <w:rFonts w:ascii="ＭＳ 明朝" w:hAnsi="ＭＳ 明朝"/>
                <w:color w:val="000000" w:themeColor="text1"/>
                <w:sz w:val="18"/>
                <w:szCs w:val="20"/>
              </w:rPr>
              <w:fldChar w:fldCharType="end"/>
            </w:r>
            <w:r w:rsidRPr="0009446B">
              <w:rPr>
                <w:rFonts w:ascii="ＭＳ ゴシック" w:eastAsia="ＭＳ ゴシック" w:hAnsi="ＭＳ ゴシック"/>
                <w:color w:val="000000" w:themeColor="text1"/>
                <w:sz w:val="14"/>
                <w:szCs w:val="20"/>
              </w:rPr>
              <w:t xml:space="preserve"> </w:t>
            </w:r>
            <w:r w:rsidRPr="0009446B">
              <w:rPr>
                <w:color w:val="000000" w:themeColor="text1"/>
                <w:sz w:val="18"/>
              </w:rPr>
              <w:fldChar w:fldCharType="begin">
                <w:ffData>
                  <w:name w:val="Text52"/>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年度公租・公課分担の起算日　（第１２条）</w:t>
            </w:r>
          </w:p>
        </w:tc>
        <w:tc>
          <w:tcPr>
            <w:tcW w:w="3175" w:type="dxa"/>
            <w:vAlign w:val="center"/>
          </w:tcPr>
          <w:p w14:paraId="56DD6852" w14:textId="77777777" w:rsidR="00A00D98" w:rsidRPr="0009446B" w:rsidRDefault="00915FAB" w:rsidP="00D86745">
            <w:pPr>
              <w:jc w:val="center"/>
              <w:rPr>
                <w:color w:val="000000" w:themeColor="text1"/>
                <w:sz w:val="18"/>
              </w:rPr>
            </w:pPr>
            <w:r w:rsidRPr="0009446B">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09446B">
              <w:rPr>
                <w:rFonts w:ascii="ＭＳ 明朝" w:hAnsi="ＭＳ 明朝"/>
                <w:color w:val="000000" w:themeColor="text1"/>
                <w:sz w:val="18"/>
                <w:szCs w:val="20"/>
              </w:rPr>
              <w:instrText xml:space="preserve"> FORMDROPDOWN </w:instrText>
            </w:r>
            <w:r w:rsidR="00D00768">
              <w:rPr>
                <w:rFonts w:ascii="ＭＳ 明朝" w:hAnsi="ＭＳ 明朝"/>
                <w:color w:val="000000" w:themeColor="text1"/>
                <w:sz w:val="18"/>
                <w:szCs w:val="20"/>
              </w:rPr>
            </w:r>
            <w:r w:rsidR="00D00768">
              <w:rPr>
                <w:rFonts w:ascii="ＭＳ 明朝" w:hAnsi="ＭＳ 明朝"/>
                <w:color w:val="000000" w:themeColor="text1"/>
                <w:sz w:val="18"/>
                <w:szCs w:val="20"/>
              </w:rPr>
              <w:fldChar w:fldCharType="separate"/>
            </w:r>
            <w:r w:rsidRPr="0009446B">
              <w:rPr>
                <w:rFonts w:ascii="ＭＳ 明朝" w:hAnsi="ＭＳ 明朝"/>
                <w:color w:val="000000" w:themeColor="text1"/>
                <w:sz w:val="18"/>
                <w:szCs w:val="20"/>
              </w:rPr>
              <w:fldChar w:fldCharType="end"/>
            </w:r>
            <w:r w:rsidR="00A00D98" w:rsidRPr="0009446B">
              <w:rPr>
                <w:rFonts w:ascii="ＭＳ ゴシック" w:eastAsia="ＭＳ ゴシック" w:hAnsi="ＭＳ ゴシック" w:hint="eastAsia"/>
                <w:color w:val="000000" w:themeColor="text1"/>
                <w:sz w:val="10"/>
                <w:szCs w:val="2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年</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月</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日</w:t>
            </w:r>
          </w:p>
        </w:tc>
      </w:tr>
      <w:tr w:rsidR="0009446B" w:rsidRPr="0009446B" w14:paraId="559D7132" w14:textId="77777777" w:rsidTr="00D86745">
        <w:trPr>
          <w:trHeight w:val="570"/>
        </w:trPr>
        <w:tc>
          <w:tcPr>
            <w:tcW w:w="5912" w:type="dxa"/>
            <w:vAlign w:val="center"/>
          </w:tcPr>
          <w:p w14:paraId="7122A521" w14:textId="77777777" w:rsidR="00A00D98" w:rsidRPr="0009446B" w:rsidRDefault="00A00D98" w:rsidP="00A00D98">
            <w:pPr>
              <w:rPr>
                <w:color w:val="000000" w:themeColor="text1"/>
                <w:sz w:val="18"/>
              </w:rPr>
            </w:pPr>
            <w:r w:rsidRPr="0009446B">
              <w:rPr>
                <w:rFonts w:hint="eastAsia"/>
                <w:color w:val="000000" w:themeColor="text1"/>
                <w:sz w:val="18"/>
              </w:rPr>
              <w:t>（Ｅ）手付解除の期限　（第１４条）</w:t>
            </w:r>
          </w:p>
        </w:tc>
        <w:tc>
          <w:tcPr>
            <w:tcW w:w="3175" w:type="dxa"/>
            <w:vAlign w:val="center"/>
          </w:tcPr>
          <w:p w14:paraId="5925E31D" w14:textId="77777777" w:rsidR="00A00D98" w:rsidRPr="0009446B" w:rsidRDefault="00A00D98" w:rsidP="00D86745">
            <w:pPr>
              <w:jc w:val="center"/>
              <w:rPr>
                <w:color w:val="000000" w:themeColor="text1"/>
                <w:sz w:val="18"/>
              </w:rPr>
            </w:pPr>
            <w:r w:rsidRPr="0009446B">
              <w:rPr>
                <w:rFonts w:hint="eastAsia"/>
                <w:color w:val="000000" w:themeColor="text1"/>
                <w:sz w:val="18"/>
              </w:rPr>
              <w:t>契約の日から</w:t>
            </w:r>
            <w:r w:rsidRPr="0009446B">
              <w:rPr>
                <w:color w:val="000000" w:themeColor="text1"/>
                <w:sz w:val="18"/>
              </w:rPr>
              <w:fldChar w:fldCharType="begin">
                <w:ffData>
                  <w:name w:val="Text80"/>
                  <w:enabled/>
                  <w:calcOnExit w:val="0"/>
                  <w:textInput/>
                </w:ffData>
              </w:fldChar>
            </w:r>
            <w:bookmarkStart w:id="29" w:name="Text80"/>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29"/>
            <w:r w:rsidRPr="0009446B">
              <w:rPr>
                <w:rFonts w:hint="eastAsia"/>
                <w:color w:val="000000" w:themeColor="text1"/>
                <w:sz w:val="18"/>
              </w:rPr>
              <w:t>月後</w:t>
            </w:r>
          </w:p>
          <w:p w14:paraId="1D86C0C1" w14:textId="2095A1F5" w:rsidR="00A00D98" w:rsidRPr="0009446B" w:rsidRDefault="002902D3" w:rsidP="00D86745">
            <w:pPr>
              <w:jc w:val="center"/>
              <w:rPr>
                <w:color w:val="000000" w:themeColor="text1"/>
                <w:sz w:val="18"/>
              </w:rPr>
            </w:pPr>
            <w:r w:rsidRPr="0009446B">
              <w:rPr>
                <w:rFonts w:ascii="ＭＳ 明朝" w:hAnsi="ＭＳ 明朝" w:hint="eastAsia"/>
                <w:color w:val="000000" w:themeColor="text1"/>
                <w:sz w:val="18"/>
                <w:szCs w:val="20"/>
              </w:rPr>
              <w:t>令和</w:t>
            </w:r>
            <w:r w:rsidR="00A00D98" w:rsidRPr="0009446B">
              <w:rPr>
                <w:rFonts w:ascii="ＭＳ ゴシック" w:eastAsia="ＭＳ ゴシック" w:hAnsi="ＭＳ ゴシック" w:hint="eastAsia"/>
                <w:color w:val="000000" w:themeColor="text1"/>
                <w:sz w:val="10"/>
                <w:szCs w:val="2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年</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月</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日</w:t>
            </w:r>
          </w:p>
        </w:tc>
      </w:tr>
      <w:tr w:rsidR="0009446B" w:rsidRPr="0009446B" w14:paraId="5970B133" w14:textId="77777777" w:rsidTr="00D86745">
        <w:trPr>
          <w:trHeight w:val="570"/>
        </w:trPr>
        <w:tc>
          <w:tcPr>
            <w:tcW w:w="5912" w:type="dxa"/>
            <w:vAlign w:val="center"/>
          </w:tcPr>
          <w:p w14:paraId="140C7724" w14:textId="77777777" w:rsidR="001C22FE" w:rsidRPr="0009446B" w:rsidRDefault="001C22FE" w:rsidP="000269CF">
            <w:pPr>
              <w:rPr>
                <w:color w:val="000000" w:themeColor="text1"/>
                <w:sz w:val="18"/>
              </w:rPr>
            </w:pPr>
            <w:r w:rsidRPr="0009446B">
              <w:rPr>
                <w:rFonts w:hint="eastAsia"/>
                <w:color w:val="000000" w:themeColor="text1"/>
                <w:sz w:val="18"/>
              </w:rPr>
              <w:t>（Ｆ）違約金の額（売買代金の</w:t>
            </w:r>
            <w:r w:rsidRPr="0009446B">
              <w:rPr>
                <w:color w:val="000000" w:themeColor="text1"/>
                <w:sz w:val="18"/>
              </w:rPr>
              <w:fldChar w:fldCharType="begin">
                <w:ffData>
                  <w:name w:val="Text76"/>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％相当額）　（第１６条）</w:t>
            </w:r>
          </w:p>
        </w:tc>
        <w:tc>
          <w:tcPr>
            <w:tcW w:w="3175" w:type="dxa"/>
            <w:vAlign w:val="center"/>
          </w:tcPr>
          <w:p w14:paraId="3D4349BD" w14:textId="77777777" w:rsidR="001C22FE" w:rsidRPr="0009446B" w:rsidRDefault="001C22FE" w:rsidP="000269CF">
            <w:pPr>
              <w:jc w:val="right"/>
              <w:rPr>
                <w:color w:val="000000" w:themeColor="text1"/>
                <w:sz w:val="18"/>
              </w:rPr>
            </w:pPr>
            <w:r w:rsidRPr="0009446B">
              <w:rPr>
                <w:color w:val="000000" w:themeColor="text1"/>
                <w:sz w:val="18"/>
              </w:rPr>
              <w:fldChar w:fldCharType="begin">
                <w:ffData>
                  <w:name w:val="Text81"/>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 xml:space="preserve">　円</w:t>
            </w:r>
          </w:p>
        </w:tc>
      </w:tr>
      <w:tr w:rsidR="0009446B" w:rsidRPr="0009446B" w14:paraId="523C5AB9" w14:textId="77777777" w:rsidTr="00D86745">
        <w:trPr>
          <w:trHeight w:val="570"/>
        </w:trPr>
        <w:tc>
          <w:tcPr>
            <w:tcW w:w="5912" w:type="dxa"/>
            <w:tcBorders>
              <w:top w:val="single" w:sz="4" w:space="0" w:color="auto"/>
              <w:left w:val="single" w:sz="8" w:space="0" w:color="auto"/>
              <w:bottom w:val="single" w:sz="4" w:space="0" w:color="auto"/>
              <w:right w:val="single" w:sz="4" w:space="0" w:color="auto"/>
            </w:tcBorders>
            <w:vAlign w:val="center"/>
          </w:tcPr>
          <w:p w14:paraId="534ACDB0" w14:textId="77777777" w:rsidR="001C22FE" w:rsidRPr="0009446B" w:rsidRDefault="001C22FE" w:rsidP="000269CF">
            <w:pPr>
              <w:rPr>
                <w:color w:val="000000" w:themeColor="text1"/>
                <w:sz w:val="18"/>
              </w:rPr>
            </w:pPr>
            <w:r w:rsidRPr="0009446B">
              <w:rPr>
                <w:rFonts w:hint="eastAsia"/>
                <w:color w:val="000000" w:themeColor="text1"/>
                <w:sz w:val="18"/>
              </w:rPr>
              <w:t xml:space="preserve">（Ｇ）反社会的勢力排除に係る違約金の額（売買代金の２０％相当額）　</w:t>
            </w:r>
          </w:p>
          <w:p w14:paraId="77C1C2CF" w14:textId="77777777" w:rsidR="001C22FE" w:rsidRPr="0009446B" w:rsidRDefault="001C22FE" w:rsidP="000269CF">
            <w:pPr>
              <w:ind w:firstLineChars="500" w:firstLine="815"/>
              <w:rPr>
                <w:color w:val="000000" w:themeColor="text1"/>
                <w:sz w:val="18"/>
              </w:rPr>
            </w:pPr>
            <w:r w:rsidRPr="0009446B">
              <w:rPr>
                <w:rFonts w:hint="eastAsia"/>
                <w:color w:val="000000" w:themeColor="text1"/>
                <w:sz w:val="18"/>
              </w:rPr>
              <w:t>（第１７条）</w:t>
            </w:r>
          </w:p>
        </w:tc>
        <w:tc>
          <w:tcPr>
            <w:tcW w:w="3175" w:type="dxa"/>
            <w:tcBorders>
              <w:top w:val="single" w:sz="4" w:space="0" w:color="auto"/>
              <w:left w:val="single" w:sz="4" w:space="0" w:color="auto"/>
              <w:bottom w:val="single" w:sz="4" w:space="0" w:color="auto"/>
              <w:right w:val="single" w:sz="8" w:space="0" w:color="auto"/>
            </w:tcBorders>
            <w:vAlign w:val="center"/>
          </w:tcPr>
          <w:p w14:paraId="5F5B724A" w14:textId="77777777" w:rsidR="001C22FE" w:rsidRPr="0009446B" w:rsidRDefault="001C22FE" w:rsidP="000269CF">
            <w:pPr>
              <w:jc w:val="right"/>
              <w:rPr>
                <w:color w:val="000000" w:themeColor="text1"/>
                <w:sz w:val="18"/>
              </w:rPr>
            </w:pPr>
            <w:r w:rsidRPr="0009446B">
              <w:rPr>
                <w:color w:val="000000" w:themeColor="text1"/>
                <w:sz w:val="18"/>
              </w:rPr>
              <w:fldChar w:fldCharType="begin">
                <w:ffData>
                  <w:name w:val="Text81"/>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color w:val="000000" w:themeColor="text1"/>
                <w:sz w:val="18"/>
              </w:rPr>
              <w:t> </w:t>
            </w:r>
            <w:r w:rsidRPr="0009446B">
              <w:rPr>
                <w:color w:val="000000" w:themeColor="text1"/>
                <w:sz w:val="18"/>
              </w:rPr>
              <w:t> </w:t>
            </w:r>
            <w:r w:rsidRPr="0009446B">
              <w:rPr>
                <w:color w:val="000000" w:themeColor="text1"/>
                <w:sz w:val="18"/>
              </w:rPr>
              <w:t> </w:t>
            </w:r>
            <w:r w:rsidRPr="0009446B">
              <w:rPr>
                <w:color w:val="000000" w:themeColor="text1"/>
                <w:sz w:val="18"/>
              </w:rPr>
              <w:t> </w:t>
            </w:r>
            <w:r w:rsidRPr="0009446B">
              <w:rPr>
                <w:color w:val="000000" w:themeColor="text1"/>
                <w:sz w:val="18"/>
              </w:rPr>
              <w:t> </w:t>
            </w:r>
            <w:r w:rsidRPr="0009446B">
              <w:rPr>
                <w:color w:val="000000" w:themeColor="text1"/>
                <w:sz w:val="18"/>
              </w:rPr>
              <w:fldChar w:fldCharType="end"/>
            </w:r>
            <w:r w:rsidRPr="0009446B">
              <w:rPr>
                <w:rFonts w:hint="eastAsia"/>
                <w:color w:val="000000" w:themeColor="text1"/>
                <w:sz w:val="18"/>
              </w:rPr>
              <w:t xml:space="preserve">　円</w:t>
            </w:r>
          </w:p>
        </w:tc>
      </w:tr>
      <w:tr w:rsidR="001C22FE" w:rsidRPr="0009446B" w14:paraId="17BDAE9B" w14:textId="77777777" w:rsidTr="00D86745">
        <w:trPr>
          <w:trHeight w:val="570"/>
        </w:trPr>
        <w:tc>
          <w:tcPr>
            <w:tcW w:w="5912" w:type="dxa"/>
            <w:tcBorders>
              <w:top w:val="single" w:sz="4" w:space="0" w:color="auto"/>
              <w:left w:val="single" w:sz="8" w:space="0" w:color="auto"/>
              <w:bottom w:val="single" w:sz="8" w:space="0" w:color="auto"/>
              <w:right w:val="single" w:sz="4" w:space="0" w:color="auto"/>
            </w:tcBorders>
            <w:vAlign w:val="center"/>
          </w:tcPr>
          <w:p w14:paraId="70713CE0" w14:textId="77777777" w:rsidR="001C22FE" w:rsidRPr="0009446B" w:rsidRDefault="001C22FE" w:rsidP="000269CF">
            <w:pPr>
              <w:rPr>
                <w:color w:val="000000" w:themeColor="text1"/>
                <w:sz w:val="18"/>
              </w:rPr>
            </w:pPr>
            <w:r w:rsidRPr="0009446B">
              <w:rPr>
                <w:rFonts w:hint="eastAsia"/>
                <w:color w:val="000000" w:themeColor="text1"/>
                <w:sz w:val="18"/>
              </w:rPr>
              <w:t>（Ｈ）反社会的勢力の事務所等活動の拠点に係る制裁金の額</w:t>
            </w:r>
          </w:p>
          <w:p w14:paraId="43395D21" w14:textId="77777777" w:rsidR="001C22FE" w:rsidRPr="0009446B" w:rsidRDefault="001C22FE" w:rsidP="000269CF">
            <w:pPr>
              <w:ind w:firstLineChars="500" w:firstLine="815"/>
              <w:rPr>
                <w:color w:val="000000" w:themeColor="text1"/>
                <w:sz w:val="18"/>
              </w:rPr>
            </w:pPr>
            <w:r w:rsidRPr="0009446B">
              <w:rPr>
                <w:rFonts w:hint="eastAsia"/>
                <w:color w:val="000000" w:themeColor="text1"/>
                <w:sz w:val="18"/>
              </w:rPr>
              <w:t>（売買代金の８０％相当額）　（第１７条）</w:t>
            </w:r>
          </w:p>
        </w:tc>
        <w:tc>
          <w:tcPr>
            <w:tcW w:w="3175" w:type="dxa"/>
            <w:tcBorders>
              <w:top w:val="single" w:sz="4" w:space="0" w:color="auto"/>
              <w:left w:val="single" w:sz="4" w:space="0" w:color="auto"/>
              <w:bottom w:val="single" w:sz="8" w:space="0" w:color="auto"/>
              <w:right w:val="single" w:sz="8" w:space="0" w:color="auto"/>
            </w:tcBorders>
            <w:vAlign w:val="center"/>
          </w:tcPr>
          <w:p w14:paraId="0AB6894B" w14:textId="77777777" w:rsidR="001C22FE" w:rsidRPr="0009446B" w:rsidRDefault="001C22FE" w:rsidP="000269CF">
            <w:pPr>
              <w:jc w:val="right"/>
              <w:rPr>
                <w:color w:val="000000" w:themeColor="text1"/>
                <w:sz w:val="18"/>
              </w:rPr>
            </w:pPr>
            <w:r w:rsidRPr="0009446B">
              <w:rPr>
                <w:color w:val="000000" w:themeColor="text1"/>
                <w:sz w:val="18"/>
              </w:rPr>
              <w:fldChar w:fldCharType="begin">
                <w:ffData>
                  <w:name w:val="Text81"/>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color w:val="000000" w:themeColor="text1"/>
                <w:sz w:val="18"/>
              </w:rPr>
              <w:t> </w:t>
            </w:r>
            <w:r w:rsidRPr="0009446B">
              <w:rPr>
                <w:color w:val="000000" w:themeColor="text1"/>
                <w:sz w:val="18"/>
              </w:rPr>
              <w:t> </w:t>
            </w:r>
            <w:r w:rsidRPr="0009446B">
              <w:rPr>
                <w:color w:val="000000" w:themeColor="text1"/>
                <w:sz w:val="18"/>
              </w:rPr>
              <w:t> </w:t>
            </w:r>
            <w:r w:rsidRPr="0009446B">
              <w:rPr>
                <w:color w:val="000000" w:themeColor="text1"/>
                <w:sz w:val="18"/>
              </w:rPr>
              <w:t> </w:t>
            </w:r>
            <w:r w:rsidRPr="0009446B">
              <w:rPr>
                <w:color w:val="000000" w:themeColor="text1"/>
                <w:sz w:val="18"/>
              </w:rPr>
              <w:t> </w:t>
            </w:r>
            <w:r w:rsidRPr="0009446B">
              <w:rPr>
                <w:color w:val="000000" w:themeColor="text1"/>
                <w:sz w:val="18"/>
              </w:rPr>
              <w:fldChar w:fldCharType="end"/>
            </w:r>
            <w:r w:rsidRPr="0009446B">
              <w:rPr>
                <w:rFonts w:hint="eastAsia"/>
                <w:color w:val="000000" w:themeColor="text1"/>
                <w:sz w:val="18"/>
              </w:rPr>
              <w:t xml:space="preserve">　円</w:t>
            </w:r>
          </w:p>
        </w:tc>
      </w:tr>
      <w:bookmarkEnd w:id="23"/>
    </w:tbl>
    <w:p w14:paraId="62E0382A" w14:textId="77777777" w:rsidR="001C22FE" w:rsidRPr="0009446B" w:rsidRDefault="001C22FE">
      <w:pPr>
        <w:ind w:leftChars="85" w:left="164" w:firstLineChars="101" w:firstLine="165"/>
        <w:rPr>
          <w:color w:val="000000" w:themeColor="text1"/>
          <w:sz w:val="18"/>
        </w:rPr>
      </w:pPr>
    </w:p>
    <w:p w14:paraId="4ED78484" w14:textId="77777777" w:rsidR="001C22FE" w:rsidRPr="0009446B" w:rsidRDefault="001C22FE">
      <w:pPr>
        <w:ind w:leftChars="85" w:left="164" w:firstLineChars="101" w:firstLine="165"/>
        <w:rPr>
          <w:color w:val="000000" w:themeColor="text1"/>
          <w:sz w:val="18"/>
        </w:rPr>
      </w:pPr>
    </w:p>
    <w:p w14:paraId="3D038CF3" w14:textId="77777777" w:rsidR="00990FFE" w:rsidRPr="0009446B" w:rsidRDefault="00990FFE" w:rsidP="001C22FE">
      <w:pPr>
        <w:rPr>
          <w:color w:val="000000" w:themeColor="text1"/>
          <w:sz w:val="18"/>
        </w:rPr>
      </w:pPr>
    </w:p>
    <w:p w14:paraId="4C432DAE" w14:textId="77777777" w:rsidR="001C22FE" w:rsidRPr="0009446B" w:rsidRDefault="001C22FE" w:rsidP="001C22FE">
      <w:pPr>
        <w:ind w:firstLineChars="1" w:firstLine="2"/>
        <w:rPr>
          <w:color w:val="000000" w:themeColor="text1"/>
          <w:sz w:val="20"/>
        </w:rPr>
      </w:pPr>
      <w:r w:rsidRPr="0009446B">
        <w:rPr>
          <w:rFonts w:eastAsia="ＭＳ ゴシック" w:hint="eastAsia"/>
          <w:color w:val="000000" w:themeColor="text1"/>
          <w:sz w:val="20"/>
        </w:rPr>
        <w:lastRenderedPageBreak/>
        <w:t>（Ｉ）－１　融資利用の場合</w:t>
      </w:r>
      <w:r w:rsidRPr="0009446B">
        <w:rPr>
          <w:rFonts w:hint="eastAsia"/>
          <w:color w:val="000000" w:themeColor="text1"/>
          <w:sz w:val="20"/>
        </w:rPr>
        <w:t>（第１８条）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09446B" w:rsidRPr="0009446B" w14:paraId="7785DEFA" w14:textId="77777777" w:rsidTr="00611693">
        <w:tc>
          <w:tcPr>
            <w:tcW w:w="3402" w:type="dxa"/>
            <w:tcBorders>
              <w:top w:val="single" w:sz="8" w:space="0" w:color="auto"/>
              <w:left w:val="single" w:sz="8" w:space="0" w:color="auto"/>
            </w:tcBorders>
            <w:vAlign w:val="center"/>
          </w:tcPr>
          <w:p w14:paraId="483C392A" w14:textId="77777777" w:rsidR="001C22FE" w:rsidRPr="0009446B" w:rsidRDefault="001C22FE" w:rsidP="000269CF">
            <w:pPr>
              <w:jc w:val="center"/>
              <w:rPr>
                <w:color w:val="000000" w:themeColor="text1"/>
                <w:sz w:val="18"/>
              </w:rPr>
            </w:pPr>
            <w:r w:rsidRPr="0009446B">
              <w:rPr>
                <w:rFonts w:hint="eastAsia"/>
                <w:color w:val="000000" w:themeColor="text1"/>
                <w:sz w:val="18"/>
              </w:rPr>
              <w:t>融資申込先</w:t>
            </w:r>
          </w:p>
        </w:tc>
        <w:tc>
          <w:tcPr>
            <w:tcW w:w="2608" w:type="dxa"/>
            <w:tcBorders>
              <w:top w:val="single" w:sz="8" w:space="0" w:color="auto"/>
            </w:tcBorders>
            <w:vAlign w:val="center"/>
          </w:tcPr>
          <w:p w14:paraId="4969C8A3" w14:textId="77777777" w:rsidR="001C22FE" w:rsidRPr="0009446B" w:rsidRDefault="001C22FE" w:rsidP="000269CF">
            <w:pPr>
              <w:jc w:val="center"/>
              <w:rPr>
                <w:color w:val="000000" w:themeColor="text1"/>
                <w:sz w:val="18"/>
              </w:rPr>
            </w:pPr>
            <w:r w:rsidRPr="0009446B">
              <w:rPr>
                <w:rFonts w:hint="eastAsia"/>
                <w:color w:val="000000" w:themeColor="text1"/>
                <w:sz w:val="18"/>
              </w:rPr>
              <w:t>融資承認予定日</w:t>
            </w:r>
          </w:p>
        </w:tc>
        <w:tc>
          <w:tcPr>
            <w:tcW w:w="3175" w:type="dxa"/>
            <w:tcBorders>
              <w:top w:val="single" w:sz="8" w:space="0" w:color="auto"/>
              <w:right w:val="single" w:sz="8" w:space="0" w:color="auto"/>
            </w:tcBorders>
            <w:vAlign w:val="center"/>
          </w:tcPr>
          <w:p w14:paraId="7A4300E2" w14:textId="77777777" w:rsidR="001C22FE" w:rsidRPr="0009446B" w:rsidRDefault="001C22FE" w:rsidP="000269CF">
            <w:pPr>
              <w:jc w:val="center"/>
              <w:rPr>
                <w:color w:val="000000" w:themeColor="text1"/>
                <w:sz w:val="18"/>
              </w:rPr>
            </w:pPr>
            <w:r w:rsidRPr="0009446B">
              <w:rPr>
                <w:rFonts w:hint="eastAsia"/>
                <w:color w:val="000000" w:themeColor="text1"/>
                <w:sz w:val="18"/>
              </w:rPr>
              <w:t>融資金額</w:t>
            </w:r>
          </w:p>
        </w:tc>
      </w:tr>
      <w:tr w:rsidR="0009446B" w:rsidRPr="0009446B" w14:paraId="7BBE2A96" w14:textId="77777777" w:rsidTr="00611693">
        <w:trPr>
          <w:trHeight w:val="345"/>
        </w:trPr>
        <w:tc>
          <w:tcPr>
            <w:tcW w:w="3402" w:type="dxa"/>
            <w:tcBorders>
              <w:left w:val="single" w:sz="8" w:space="0" w:color="auto"/>
            </w:tcBorders>
            <w:vAlign w:val="center"/>
          </w:tcPr>
          <w:p w14:paraId="65C806D8" w14:textId="77777777" w:rsidR="00A00D98" w:rsidRPr="0009446B" w:rsidRDefault="00A00D98" w:rsidP="00A00D98">
            <w:pPr>
              <w:rPr>
                <w:color w:val="000000" w:themeColor="text1"/>
                <w:sz w:val="18"/>
              </w:rPr>
            </w:pPr>
            <w:r w:rsidRPr="0009446B">
              <w:rPr>
                <w:color w:val="000000" w:themeColor="text1"/>
                <w:sz w:val="18"/>
              </w:rPr>
              <w:fldChar w:fldCharType="begin">
                <w:ffData>
                  <w:name w:val="Text104"/>
                  <w:enabled/>
                  <w:calcOnExit w:val="0"/>
                  <w:textInput/>
                </w:ffData>
              </w:fldChar>
            </w:r>
            <w:bookmarkStart w:id="30" w:name="Text104"/>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30"/>
          </w:p>
        </w:tc>
        <w:tc>
          <w:tcPr>
            <w:tcW w:w="2608" w:type="dxa"/>
            <w:vAlign w:val="center"/>
          </w:tcPr>
          <w:p w14:paraId="45BB6735" w14:textId="7F801BD5" w:rsidR="00A00D98" w:rsidRPr="0009446B" w:rsidRDefault="002902D3" w:rsidP="00A00D98">
            <w:pPr>
              <w:jc w:val="center"/>
              <w:rPr>
                <w:color w:val="000000" w:themeColor="text1"/>
                <w:sz w:val="18"/>
              </w:rPr>
            </w:pPr>
            <w:r w:rsidRPr="0009446B">
              <w:rPr>
                <w:rFonts w:ascii="ＭＳ 明朝" w:hAnsi="ＭＳ 明朝" w:hint="eastAsia"/>
                <w:color w:val="000000" w:themeColor="text1"/>
                <w:sz w:val="18"/>
                <w:szCs w:val="20"/>
              </w:rPr>
              <w:t>令和</w:t>
            </w:r>
            <w:r w:rsidR="00A00D98" w:rsidRPr="0009446B">
              <w:rPr>
                <w:rFonts w:ascii="ＭＳ ゴシック" w:eastAsia="ＭＳ ゴシック" w:hAnsi="ＭＳ ゴシック" w:hint="eastAsia"/>
                <w:color w:val="000000" w:themeColor="text1"/>
                <w:sz w:val="10"/>
                <w:szCs w:val="2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年</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月</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日までに</w:t>
            </w:r>
          </w:p>
        </w:tc>
        <w:tc>
          <w:tcPr>
            <w:tcW w:w="3175" w:type="dxa"/>
            <w:tcBorders>
              <w:right w:val="single" w:sz="8" w:space="0" w:color="auto"/>
            </w:tcBorders>
            <w:vAlign w:val="center"/>
          </w:tcPr>
          <w:p w14:paraId="417334D2" w14:textId="77777777" w:rsidR="00A00D98" w:rsidRPr="0009446B" w:rsidRDefault="00A00D98" w:rsidP="00A00D98">
            <w:pPr>
              <w:jc w:val="right"/>
              <w:rPr>
                <w:color w:val="000000" w:themeColor="text1"/>
                <w:sz w:val="18"/>
              </w:rPr>
            </w:pPr>
            <w:r w:rsidRPr="0009446B">
              <w:rPr>
                <w:color w:val="000000" w:themeColor="text1"/>
                <w:sz w:val="18"/>
              </w:rPr>
              <w:fldChar w:fldCharType="begin">
                <w:ffData>
                  <w:name w:val="Text85"/>
                  <w:enabled/>
                  <w:calcOnExit w:val="0"/>
                  <w:textInput/>
                </w:ffData>
              </w:fldChar>
            </w:r>
            <w:bookmarkStart w:id="31" w:name="Text85"/>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31"/>
            <w:r w:rsidRPr="0009446B">
              <w:rPr>
                <w:rFonts w:hint="eastAsia"/>
                <w:color w:val="000000" w:themeColor="text1"/>
                <w:sz w:val="18"/>
              </w:rPr>
              <w:t xml:space="preserve">　円</w:t>
            </w:r>
          </w:p>
        </w:tc>
      </w:tr>
      <w:tr w:rsidR="0009446B" w:rsidRPr="0009446B" w14:paraId="1E4437D1" w14:textId="77777777" w:rsidTr="00611693">
        <w:trPr>
          <w:trHeight w:val="345"/>
        </w:trPr>
        <w:tc>
          <w:tcPr>
            <w:tcW w:w="3402" w:type="dxa"/>
            <w:tcBorders>
              <w:left w:val="single" w:sz="8" w:space="0" w:color="auto"/>
            </w:tcBorders>
            <w:vAlign w:val="center"/>
          </w:tcPr>
          <w:p w14:paraId="4974B593" w14:textId="77777777" w:rsidR="00A00D98" w:rsidRPr="0009446B" w:rsidRDefault="00A00D98" w:rsidP="00A00D98">
            <w:pPr>
              <w:rPr>
                <w:color w:val="000000" w:themeColor="text1"/>
                <w:sz w:val="18"/>
              </w:rPr>
            </w:pPr>
            <w:r w:rsidRPr="0009446B">
              <w:rPr>
                <w:color w:val="000000" w:themeColor="text1"/>
                <w:sz w:val="18"/>
              </w:rPr>
              <w:fldChar w:fldCharType="begin">
                <w:ffData>
                  <w:name w:val="Text105"/>
                  <w:enabled/>
                  <w:calcOnExit w:val="0"/>
                  <w:textInput/>
                </w:ffData>
              </w:fldChar>
            </w:r>
            <w:bookmarkStart w:id="32" w:name="Text105"/>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32"/>
          </w:p>
        </w:tc>
        <w:tc>
          <w:tcPr>
            <w:tcW w:w="2608" w:type="dxa"/>
            <w:vAlign w:val="center"/>
          </w:tcPr>
          <w:p w14:paraId="1D66B6A0" w14:textId="7A6A7168" w:rsidR="00A00D98" w:rsidRPr="0009446B" w:rsidRDefault="002902D3" w:rsidP="00A00D98">
            <w:pPr>
              <w:jc w:val="center"/>
              <w:rPr>
                <w:color w:val="000000" w:themeColor="text1"/>
                <w:sz w:val="18"/>
              </w:rPr>
            </w:pPr>
            <w:r w:rsidRPr="0009446B">
              <w:rPr>
                <w:rFonts w:ascii="ＭＳ 明朝" w:hAnsi="ＭＳ 明朝" w:hint="eastAsia"/>
                <w:color w:val="000000" w:themeColor="text1"/>
                <w:sz w:val="18"/>
                <w:szCs w:val="20"/>
              </w:rPr>
              <w:t>令和</w:t>
            </w:r>
            <w:r w:rsidR="00A00D98" w:rsidRPr="0009446B">
              <w:rPr>
                <w:rFonts w:ascii="ＭＳ ゴシック" w:eastAsia="ＭＳ ゴシック" w:hAnsi="ＭＳ ゴシック" w:hint="eastAsia"/>
                <w:color w:val="000000" w:themeColor="text1"/>
                <w:sz w:val="10"/>
                <w:szCs w:val="2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年</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月</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日までに</w:t>
            </w:r>
          </w:p>
        </w:tc>
        <w:tc>
          <w:tcPr>
            <w:tcW w:w="3175" w:type="dxa"/>
            <w:tcBorders>
              <w:right w:val="single" w:sz="8" w:space="0" w:color="auto"/>
            </w:tcBorders>
            <w:vAlign w:val="center"/>
          </w:tcPr>
          <w:p w14:paraId="0878D306" w14:textId="77777777" w:rsidR="00A00D98" w:rsidRPr="0009446B" w:rsidRDefault="00A00D98" w:rsidP="00A00D98">
            <w:pPr>
              <w:jc w:val="right"/>
              <w:rPr>
                <w:color w:val="000000" w:themeColor="text1"/>
                <w:sz w:val="18"/>
              </w:rPr>
            </w:pPr>
            <w:r w:rsidRPr="0009446B">
              <w:rPr>
                <w:color w:val="000000" w:themeColor="text1"/>
                <w:sz w:val="18"/>
              </w:rPr>
              <w:fldChar w:fldCharType="begin">
                <w:ffData>
                  <w:name w:val="Text85"/>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 xml:space="preserve">　円</w:t>
            </w:r>
          </w:p>
        </w:tc>
      </w:tr>
      <w:tr w:rsidR="0009446B" w:rsidRPr="0009446B" w14:paraId="66ED6A4F" w14:textId="77777777" w:rsidTr="00611693">
        <w:trPr>
          <w:trHeight w:val="345"/>
        </w:trPr>
        <w:tc>
          <w:tcPr>
            <w:tcW w:w="3402" w:type="dxa"/>
            <w:tcBorders>
              <w:left w:val="single" w:sz="8" w:space="0" w:color="auto"/>
            </w:tcBorders>
            <w:vAlign w:val="center"/>
          </w:tcPr>
          <w:p w14:paraId="3A1E0DF7" w14:textId="77777777" w:rsidR="00A00D98" w:rsidRPr="0009446B" w:rsidRDefault="00A00D98" w:rsidP="00A00D98">
            <w:pPr>
              <w:rPr>
                <w:color w:val="000000" w:themeColor="text1"/>
                <w:sz w:val="18"/>
              </w:rPr>
            </w:pPr>
            <w:r w:rsidRPr="0009446B">
              <w:rPr>
                <w:color w:val="000000" w:themeColor="text1"/>
                <w:sz w:val="18"/>
              </w:rPr>
              <w:fldChar w:fldCharType="begin">
                <w:ffData>
                  <w:name w:val="Text106"/>
                  <w:enabled/>
                  <w:calcOnExit w:val="0"/>
                  <w:textInput/>
                </w:ffData>
              </w:fldChar>
            </w:r>
            <w:bookmarkStart w:id="33" w:name="Text106"/>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33"/>
          </w:p>
        </w:tc>
        <w:tc>
          <w:tcPr>
            <w:tcW w:w="2608" w:type="dxa"/>
            <w:vAlign w:val="center"/>
          </w:tcPr>
          <w:p w14:paraId="2E0A89AF" w14:textId="338D3C7C" w:rsidR="00A00D98" w:rsidRPr="0009446B" w:rsidRDefault="002902D3" w:rsidP="00A00D98">
            <w:pPr>
              <w:jc w:val="center"/>
              <w:rPr>
                <w:color w:val="000000" w:themeColor="text1"/>
                <w:sz w:val="18"/>
              </w:rPr>
            </w:pPr>
            <w:r w:rsidRPr="0009446B">
              <w:rPr>
                <w:rFonts w:ascii="ＭＳ 明朝" w:hAnsi="ＭＳ 明朝" w:hint="eastAsia"/>
                <w:color w:val="000000" w:themeColor="text1"/>
                <w:sz w:val="18"/>
                <w:szCs w:val="20"/>
              </w:rPr>
              <w:t>令和</w:t>
            </w:r>
            <w:r w:rsidR="00A00D98" w:rsidRPr="0009446B">
              <w:rPr>
                <w:rFonts w:ascii="ＭＳ ゴシック" w:eastAsia="ＭＳ ゴシック" w:hAnsi="ＭＳ ゴシック" w:hint="eastAsia"/>
                <w:color w:val="000000" w:themeColor="text1"/>
                <w:sz w:val="10"/>
                <w:szCs w:val="2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年</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月</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日までに</w:t>
            </w:r>
          </w:p>
        </w:tc>
        <w:tc>
          <w:tcPr>
            <w:tcW w:w="3175" w:type="dxa"/>
            <w:tcBorders>
              <w:right w:val="single" w:sz="8" w:space="0" w:color="auto"/>
            </w:tcBorders>
            <w:vAlign w:val="center"/>
          </w:tcPr>
          <w:p w14:paraId="6550C6F4" w14:textId="77777777" w:rsidR="00A00D98" w:rsidRPr="0009446B" w:rsidRDefault="00A00D98" w:rsidP="00A00D98">
            <w:pPr>
              <w:jc w:val="right"/>
              <w:rPr>
                <w:color w:val="000000" w:themeColor="text1"/>
                <w:sz w:val="18"/>
              </w:rPr>
            </w:pPr>
            <w:r w:rsidRPr="0009446B">
              <w:rPr>
                <w:color w:val="000000" w:themeColor="text1"/>
                <w:sz w:val="18"/>
              </w:rPr>
              <w:fldChar w:fldCharType="begin">
                <w:ffData>
                  <w:name w:val="Text85"/>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 xml:space="preserve">　円</w:t>
            </w:r>
          </w:p>
        </w:tc>
      </w:tr>
      <w:tr w:rsidR="0009446B" w:rsidRPr="0009446B" w14:paraId="251B41F0" w14:textId="77777777" w:rsidTr="00611693">
        <w:trPr>
          <w:trHeight w:val="345"/>
        </w:trPr>
        <w:tc>
          <w:tcPr>
            <w:tcW w:w="3402" w:type="dxa"/>
            <w:tcBorders>
              <w:left w:val="single" w:sz="8" w:space="0" w:color="auto"/>
            </w:tcBorders>
            <w:vAlign w:val="center"/>
          </w:tcPr>
          <w:p w14:paraId="3D145994" w14:textId="77777777" w:rsidR="00A00D98" w:rsidRPr="0009446B" w:rsidRDefault="00A00D98" w:rsidP="00A00D98">
            <w:pPr>
              <w:rPr>
                <w:color w:val="000000" w:themeColor="text1"/>
                <w:sz w:val="18"/>
              </w:rPr>
            </w:pPr>
            <w:r w:rsidRPr="0009446B">
              <w:rPr>
                <w:color w:val="000000" w:themeColor="text1"/>
                <w:sz w:val="18"/>
              </w:rPr>
              <w:fldChar w:fldCharType="begin">
                <w:ffData>
                  <w:name w:val="Text107"/>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p>
        </w:tc>
        <w:tc>
          <w:tcPr>
            <w:tcW w:w="2608" w:type="dxa"/>
            <w:vAlign w:val="center"/>
          </w:tcPr>
          <w:p w14:paraId="50BD466D" w14:textId="23D8BFBC" w:rsidR="00A00D98" w:rsidRPr="0009446B" w:rsidRDefault="002902D3" w:rsidP="00A00D98">
            <w:pPr>
              <w:jc w:val="center"/>
              <w:rPr>
                <w:color w:val="000000" w:themeColor="text1"/>
                <w:sz w:val="18"/>
              </w:rPr>
            </w:pPr>
            <w:r w:rsidRPr="0009446B">
              <w:rPr>
                <w:rFonts w:ascii="ＭＳ 明朝" w:hAnsi="ＭＳ 明朝" w:hint="eastAsia"/>
                <w:color w:val="000000" w:themeColor="text1"/>
                <w:sz w:val="18"/>
                <w:szCs w:val="20"/>
              </w:rPr>
              <w:t>令和</w:t>
            </w:r>
            <w:r w:rsidR="00A00D98" w:rsidRPr="0009446B">
              <w:rPr>
                <w:rFonts w:ascii="ＭＳ ゴシック" w:eastAsia="ＭＳ ゴシック" w:hAnsi="ＭＳ ゴシック" w:hint="eastAsia"/>
                <w:color w:val="000000" w:themeColor="text1"/>
                <w:sz w:val="10"/>
                <w:szCs w:val="2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年</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月</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日までに</w:t>
            </w:r>
          </w:p>
        </w:tc>
        <w:tc>
          <w:tcPr>
            <w:tcW w:w="3175" w:type="dxa"/>
            <w:tcBorders>
              <w:right w:val="single" w:sz="8" w:space="0" w:color="auto"/>
            </w:tcBorders>
            <w:vAlign w:val="center"/>
          </w:tcPr>
          <w:p w14:paraId="08439E44" w14:textId="77777777" w:rsidR="00A00D98" w:rsidRPr="0009446B" w:rsidRDefault="00A00D98" w:rsidP="00A00D98">
            <w:pPr>
              <w:jc w:val="right"/>
              <w:rPr>
                <w:color w:val="000000" w:themeColor="text1"/>
                <w:sz w:val="18"/>
              </w:rPr>
            </w:pPr>
            <w:r w:rsidRPr="0009446B">
              <w:rPr>
                <w:color w:val="000000" w:themeColor="text1"/>
                <w:sz w:val="18"/>
              </w:rPr>
              <w:fldChar w:fldCharType="begin">
                <w:ffData>
                  <w:name w:val="Text85"/>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 xml:space="preserve">　円</w:t>
            </w:r>
          </w:p>
        </w:tc>
      </w:tr>
      <w:tr w:rsidR="00A00D98" w:rsidRPr="0009446B" w14:paraId="3A17D5D0" w14:textId="77777777" w:rsidTr="00EB466D">
        <w:trPr>
          <w:trHeight w:val="345"/>
        </w:trPr>
        <w:tc>
          <w:tcPr>
            <w:tcW w:w="3402" w:type="dxa"/>
            <w:tcBorders>
              <w:left w:val="single" w:sz="8" w:space="0" w:color="auto"/>
              <w:bottom w:val="single" w:sz="8" w:space="0" w:color="auto"/>
            </w:tcBorders>
            <w:vAlign w:val="center"/>
          </w:tcPr>
          <w:p w14:paraId="21BD669C" w14:textId="77777777" w:rsidR="00A00D98" w:rsidRPr="0009446B" w:rsidRDefault="00A00D98" w:rsidP="00A00D98">
            <w:pPr>
              <w:rPr>
                <w:color w:val="000000" w:themeColor="text1"/>
                <w:sz w:val="18"/>
              </w:rPr>
            </w:pPr>
            <w:r w:rsidRPr="0009446B">
              <w:rPr>
                <w:color w:val="000000" w:themeColor="text1"/>
                <w:sz w:val="18"/>
              </w:rPr>
              <w:fldChar w:fldCharType="begin">
                <w:ffData>
                  <w:name w:val="Text107"/>
                  <w:enabled/>
                  <w:calcOnExit w:val="0"/>
                  <w:textInput/>
                </w:ffData>
              </w:fldChar>
            </w:r>
            <w:bookmarkStart w:id="34" w:name="Text107"/>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34"/>
          </w:p>
        </w:tc>
        <w:tc>
          <w:tcPr>
            <w:tcW w:w="2608" w:type="dxa"/>
            <w:tcBorders>
              <w:bottom w:val="single" w:sz="8" w:space="0" w:color="auto"/>
            </w:tcBorders>
            <w:vAlign w:val="center"/>
          </w:tcPr>
          <w:p w14:paraId="7A164104" w14:textId="35571737" w:rsidR="00A00D98" w:rsidRPr="0009446B" w:rsidRDefault="002902D3" w:rsidP="00A00D98">
            <w:pPr>
              <w:jc w:val="center"/>
              <w:rPr>
                <w:color w:val="000000" w:themeColor="text1"/>
                <w:sz w:val="18"/>
              </w:rPr>
            </w:pPr>
            <w:r w:rsidRPr="0009446B">
              <w:rPr>
                <w:rFonts w:ascii="ＭＳ 明朝" w:hAnsi="ＭＳ 明朝" w:hint="eastAsia"/>
                <w:color w:val="000000" w:themeColor="text1"/>
                <w:sz w:val="18"/>
                <w:szCs w:val="20"/>
              </w:rPr>
              <w:t>令和</w:t>
            </w:r>
            <w:r w:rsidR="00A00D98" w:rsidRPr="0009446B">
              <w:rPr>
                <w:rFonts w:ascii="ＭＳ ゴシック" w:eastAsia="ＭＳ ゴシック" w:hAnsi="ＭＳ ゴシック" w:hint="eastAsia"/>
                <w:color w:val="000000" w:themeColor="text1"/>
                <w:sz w:val="10"/>
                <w:szCs w:val="2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年</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月</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日までに</w:t>
            </w:r>
          </w:p>
        </w:tc>
        <w:tc>
          <w:tcPr>
            <w:tcW w:w="3175" w:type="dxa"/>
            <w:tcBorders>
              <w:bottom w:val="single" w:sz="8" w:space="0" w:color="auto"/>
              <w:right w:val="single" w:sz="8" w:space="0" w:color="auto"/>
            </w:tcBorders>
            <w:vAlign w:val="center"/>
          </w:tcPr>
          <w:p w14:paraId="42C92832" w14:textId="77777777" w:rsidR="00A00D98" w:rsidRPr="0009446B" w:rsidRDefault="00A00D98" w:rsidP="00A00D98">
            <w:pPr>
              <w:jc w:val="right"/>
              <w:rPr>
                <w:color w:val="000000" w:themeColor="text1"/>
                <w:sz w:val="18"/>
              </w:rPr>
            </w:pPr>
            <w:r w:rsidRPr="0009446B">
              <w:rPr>
                <w:color w:val="000000" w:themeColor="text1"/>
                <w:sz w:val="18"/>
              </w:rPr>
              <w:fldChar w:fldCharType="begin">
                <w:ffData>
                  <w:name w:val="Text85"/>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 xml:space="preserve">　円</w:t>
            </w:r>
          </w:p>
        </w:tc>
      </w:tr>
    </w:tbl>
    <w:p w14:paraId="3F7269A0" w14:textId="77777777" w:rsidR="001C22FE" w:rsidRPr="0009446B" w:rsidRDefault="001C22FE" w:rsidP="001C22FE">
      <w:pPr>
        <w:ind w:leftChars="85" w:left="164" w:firstLineChars="101" w:firstLine="165"/>
        <w:rPr>
          <w:color w:val="000000" w:themeColor="text1"/>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09446B" w:rsidRPr="0009446B" w14:paraId="3C202C55" w14:textId="77777777" w:rsidTr="00EB466D">
        <w:trPr>
          <w:cantSplit/>
          <w:trHeight w:val="345"/>
        </w:trPr>
        <w:tc>
          <w:tcPr>
            <w:tcW w:w="6010" w:type="dxa"/>
            <w:tcBorders>
              <w:top w:val="single" w:sz="8" w:space="0" w:color="auto"/>
              <w:left w:val="single" w:sz="8" w:space="0" w:color="auto"/>
            </w:tcBorders>
            <w:vAlign w:val="center"/>
          </w:tcPr>
          <w:p w14:paraId="234AE988" w14:textId="77777777" w:rsidR="001C22FE" w:rsidRPr="0009446B" w:rsidRDefault="001C22FE" w:rsidP="000269CF">
            <w:pPr>
              <w:jc w:val="center"/>
              <w:rPr>
                <w:color w:val="000000" w:themeColor="text1"/>
                <w:sz w:val="18"/>
              </w:rPr>
            </w:pPr>
            <w:r w:rsidRPr="0009446B">
              <w:rPr>
                <w:rFonts w:hint="eastAsia"/>
                <w:color w:val="000000" w:themeColor="text1"/>
                <w:spacing w:val="10"/>
                <w:kern w:val="0"/>
                <w:sz w:val="18"/>
                <w:fitText w:val="1630" w:id="1949098496"/>
              </w:rPr>
              <w:t>融資利用予定総</w:t>
            </w:r>
            <w:r w:rsidRPr="0009446B">
              <w:rPr>
                <w:rFonts w:hint="eastAsia"/>
                <w:color w:val="000000" w:themeColor="text1"/>
                <w:spacing w:val="25"/>
                <w:kern w:val="0"/>
                <w:sz w:val="18"/>
                <w:fitText w:val="1630" w:id="1949098496"/>
              </w:rPr>
              <w:t>額</w:t>
            </w:r>
          </w:p>
        </w:tc>
        <w:tc>
          <w:tcPr>
            <w:tcW w:w="3175" w:type="dxa"/>
            <w:tcBorders>
              <w:top w:val="single" w:sz="8" w:space="0" w:color="auto"/>
              <w:right w:val="single" w:sz="8" w:space="0" w:color="auto"/>
            </w:tcBorders>
            <w:vAlign w:val="center"/>
          </w:tcPr>
          <w:p w14:paraId="0BEDC80C" w14:textId="77777777" w:rsidR="001C22FE" w:rsidRPr="0009446B" w:rsidRDefault="001C22FE" w:rsidP="000269CF">
            <w:pPr>
              <w:jc w:val="right"/>
              <w:rPr>
                <w:color w:val="000000" w:themeColor="text1"/>
                <w:sz w:val="18"/>
              </w:rPr>
            </w:pPr>
            <w:r w:rsidRPr="0009446B">
              <w:rPr>
                <w:color w:val="000000" w:themeColor="text1"/>
                <w:sz w:val="18"/>
              </w:rPr>
              <w:fldChar w:fldCharType="begin">
                <w:ffData>
                  <w:name w:val="Text85"/>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 xml:space="preserve">　円</w:t>
            </w:r>
          </w:p>
        </w:tc>
      </w:tr>
      <w:tr w:rsidR="001C22FE" w:rsidRPr="0009446B" w14:paraId="4531FEF2" w14:textId="77777777" w:rsidTr="00611693">
        <w:trPr>
          <w:cantSplit/>
          <w:trHeight w:val="345"/>
        </w:trPr>
        <w:tc>
          <w:tcPr>
            <w:tcW w:w="6010" w:type="dxa"/>
            <w:tcBorders>
              <w:left w:val="single" w:sz="8" w:space="0" w:color="auto"/>
              <w:bottom w:val="single" w:sz="8" w:space="0" w:color="auto"/>
            </w:tcBorders>
            <w:vAlign w:val="center"/>
          </w:tcPr>
          <w:p w14:paraId="395186A8" w14:textId="77777777" w:rsidR="001C22FE" w:rsidRPr="0009446B" w:rsidRDefault="001C22FE" w:rsidP="000269CF">
            <w:pPr>
              <w:rPr>
                <w:color w:val="000000" w:themeColor="text1"/>
                <w:sz w:val="18"/>
              </w:rPr>
            </w:pPr>
            <w:r w:rsidRPr="0009446B">
              <w:rPr>
                <w:rFonts w:hint="eastAsia"/>
                <w:color w:val="000000" w:themeColor="text1"/>
                <w:sz w:val="18"/>
              </w:rPr>
              <w:t>融資未承認の場合の契約解除期限</w:t>
            </w:r>
          </w:p>
        </w:tc>
        <w:tc>
          <w:tcPr>
            <w:tcW w:w="3175" w:type="dxa"/>
            <w:tcBorders>
              <w:bottom w:val="single" w:sz="8" w:space="0" w:color="auto"/>
              <w:right w:val="single" w:sz="8" w:space="0" w:color="auto"/>
            </w:tcBorders>
            <w:vAlign w:val="center"/>
          </w:tcPr>
          <w:p w14:paraId="07A7A357" w14:textId="67B02A13" w:rsidR="001C22FE" w:rsidRPr="0009446B" w:rsidRDefault="002902D3" w:rsidP="000269CF">
            <w:pPr>
              <w:jc w:val="center"/>
              <w:rPr>
                <w:color w:val="000000" w:themeColor="text1"/>
                <w:sz w:val="18"/>
              </w:rPr>
            </w:pPr>
            <w:r w:rsidRPr="0009446B">
              <w:rPr>
                <w:rFonts w:ascii="ＭＳ 明朝" w:hAnsi="ＭＳ 明朝" w:hint="eastAsia"/>
                <w:color w:val="000000" w:themeColor="text1"/>
                <w:sz w:val="18"/>
                <w:szCs w:val="20"/>
              </w:rPr>
              <w:t>令和</w:t>
            </w:r>
            <w:r w:rsidR="00A00D98" w:rsidRPr="0009446B">
              <w:rPr>
                <w:rFonts w:ascii="ＭＳ ゴシック" w:eastAsia="ＭＳ ゴシック" w:hAnsi="ＭＳ ゴシック" w:hint="eastAsia"/>
                <w:color w:val="000000" w:themeColor="text1"/>
                <w:sz w:val="10"/>
                <w:szCs w:val="2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年</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月</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日</w:t>
            </w:r>
          </w:p>
        </w:tc>
      </w:tr>
    </w:tbl>
    <w:p w14:paraId="2A0E688D" w14:textId="77777777" w:rsidR="001C22FE" w:rsidRPr="0009446B" w:rsidRDefault="001C22FE" w:rsidP="001C22FE">
      <w:pPr>
        <w:rPr>
          <w:color w:val="000000" w:themeColor="text1"/>
          <w:sz w:val="18"/>
        </w:rPr>
      </w:pPr>
    </w:p>
    <w:p w14:paraId="05CDAC83" w14:textId="77777777" w:rsidR="001C22FE" w:rsidRPr="0009446B" w:rsidRDefault="001C22FE" w:rsidP="001C22FE">
      <w:pPr>
        <w:ind w:leftChars="85" w:left="164" w:firstLineChars="101" w:firstLine="165"/>
        <w:rPr>
          <w:color w:val="000000" w:themeColor="text1"/>
          <w:sz w:val="18"/>
        </w:rPr>
      </w:pPr>
    </w:p>
    <w:p w14:paraId="3E5FD569" w14:textId="77777777" w:rsidR="001C22FE" w:rsidRPr="0009446B" w:rsidRDefault="001C22FE" w:rsidP="001C22FE">
      <w:pPr>
        <w:ind w:firstLineChars="1" w:firstLine="2"/>
        <w:rPr>
          <w:color w:val="000000" w:themeColor="text1"/>
          <w:sz w:val="20"/>
        </w:rPr>
      </w:pPr>
      <w:r w:rsidRPr="0009446B">
        <w:rPr>
          <w:rFonts w:eastAsia="ＭＳ ゴシック" w:hint="eastAsia"/>
          <w:color w:val="000000" w:themeColor="text1"/>
          <w:sz w:val="20"/>
        </w:rPr>
        <w:t>（Ｉ）－２</w:t>
      </w:r>
      <w:r w:rsidRPr="0009446B">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1C22FE" w:rsidRPr="0009446B" w14:paraId="45AEC4C4" w14:textId="77777777" w:rsidTr="00611693">
        <w:trPr>
          <w:trHeight w:val="463"/>
        </w:trPr>
        <w:tc>
          <w:tcPr>
            <w:tcW w:w="6010" w:type="dxa"/>
            <w:vAlign w:val="center"/>
          </w:tcPr>
          <w:p w14:paraId="7D8B0358" w14:textId="77777777" w:rsidR="001C22FE" w:rsidRPr="0009446B" w:rsidRDefault="001C22FE" w:rsidP="000269CF">
            <w:pPr>
              <w:rPr>
                <w:color w:val="000000" w:themeColor="text1"/>
                <w:sz w:val="18"/>
              </w:rPr>
            </w:pPr>
            <w:r w:rsidRPr="0009446B">
              <w:rPr>
                <w:rFonts w:hint="eastAsia"/>
                <w:color w:val="000000" w:themeColor="text1"/>
                <w:sz w:val="18"/>
              </w:rPr>
              <w:t>買主自主ローンの場合の融資利用に必要な書類の最終提出日</w:t>
            </w:r>
          </w:p>
        </w:tc>
        <w:tc>
          <w:tcPr>
            <w:tcW w:w="3175" w:type="dxa"/>
            <w:vAlign w:val="center"/>
          </w:tcPr>
          <w:p w14:paraId="590C3DE1" w14:textId="14A9F708" w:rsidR="001C22FE" w:rsidRPr="0009446B" w:rsidRDefault="002902D3" w:rsidP="000269CF">
            <w:pPr>
              <w:jc w:val="center"/>
              <w:rPr>
                <w:color w:val="000000" w:themeColor="text1"/>
                <w:sz w:val="18"/>
              </w:rPr>
            </w:pPr>
            <w:r w:rsidRPr="0009446B">
              <w:rPr>
                <w:rFonts w:ascii="ＭＳ 明朝" w:hAnsi="ＭＳ 明朝" w:hint="eastAsia"/>
                <w:color w:val="000000" w:themeColor="text1"/>
                <w:sz w:val="18"/>
                <w:szCs w:val="20"/>
              </w:rPr>
              <w:t>令和</w:t>
            </w:r>
            <w:r w:rsidR="00A00D98" w:rsidRPr="0009446B">
              <w:rPr>
                <w:rFonts w:ascii="ＭＳ ゴシック" w:eastAsia="ＭＳ ゴシック" w:hAnsi="ＭＳ ゴシック" w:hint="eastAsia"/>
                <w:color w:val="000000" w:themeColor="text1"/>
                <w:sz w:val="10"/>
                <w:szCs w:val="2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年</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月</w:t>
            </w:r>
            <w:r w:rsidR="00A00D98" w:rsidRPr="0009446B">
              <w:rPr>
                <w:rFonts w:hint="eastAsia"/>
                <w:color w:val="000000" w:themeColor="text1"/>
                <w:sz w:val="10"/>
              </w:rPr>
              <w:t xml:space="preserve"> </w:t>
            </w:r>
            <w:r w:rsidR="00A00D98" w:rsidRPr="0009446B">
              <w:rPr>
                <w:color w:val="000000" w:themeColor="text1"/>
                <w:sz w:val="18"/>
              </w:rPr>
              <w:fldChar w:fldCharType="begin">
                <w:ffData>
                  <w:name w:val="Text52"/>
                  <w:enabled/>
                  <w:calcOnExit w:val="0"/>
                  <w:textInput/>
                </w:ffData>
              </w:fldChar>
            </w:r>
            <w:r w:rsidR="00A00D98" w:rsidRPr="0009446B">
              <w:rPr>
                <w:color w:val="000000" w:themeColor="text1"/>
                <w:sz w:val="18"/>
              </w:rPr>
              <w:instrText xml:space="preserve"> FORMTEXT </w:instrText>
            </w:r>
            <w:r w:rsidR="00A00D98" w:rsidRPr="0009446B">
              <w:rPr>
                <w:color w:val="000000" w:themeColor="text1"/>
                <w:sz w:val="18"/>
              </w:rPr>
            </w:r>
            <w:r w:rsidR="00A00D98" w:rsidRPr="0009446B">
              <w:rPr>
                <w:color w:val="000000" w:themeColor="text1"/>
                <w:sz w:val="18"/>
              </w:rPr>
              <w:fldChar w:fldCharType="separate"/>
            </w:r>
            <w:r w:rsidR="00A00D98" w:rsidRPr="0009446B">
              <w:rPr>
                <w:noProof/>
                <w:color w:val="000000" w:themeColor="text1"/>
                <w:sz w:val="18"/>
              </w:rPr>
              <w:t> </w:t>
            </w:r>
            <w:r w:rsidR="00A00D98" w:rsidRPr="0009446B">
              <w:rPr>
                <w:noProof/>
                <w:color w:val="000000" w:themeColor="text1"/>
                <w:sz w:val="18"/>
              </w:rPr>
              <w:t> </w:t>
            </w:r>
            <w:r w:rsidR="00A00D98" w:rsidRPr="0009446B">
              <w:rPr>
                <w:noProof/>
                <w:color w:val="000000" w:themeColor="text1"/>
                <w:sz w:val="18"/>
              </w:rPr>
              <w:t> </w:t>
            </w:r>
            <w:r w:rsidR="00A00D98" w:rsidRPr="0009446B">
              <w:rPr>
                <w:color w:val="000000" w:themeColor="text1"/>
                <w:sz w:val="18"/>
              </w:rPr>
              <w:fldChar w:fldCharType="end"/>
            </w:r>
            <w:r w:rsidR="00A00D98" w:rsidRPr="0009446B">
              <w:rPr>
                <w:rFonts w:hint="eastAsia"/>
                <w:color w:val="000000" w:themeColor="text1"/>
                <w:sz w:val="18"/>
              </w:rPr>
              <w:t>日</w:t>
            </w:r>
          </w:p>
        </w:tc>
      </w:tr>
    </w:tbl>
    <w:p w14:paraId="5CBF7FD9" w14:textId="77777777" w:rsidR="001C22FE" w:rsidRPr="0009446B" w:rsidRDefault="001C22FE" w:rsidP="001C22FE">
      <w:pPr>
        <w:ind w:leftChars="85" w:left="164" w:firstLineChars="101" w:firstLine="165"/>
        <w:rPr>
          <w:color w:val="000000" w:themeColor="text1"/>
          <w:sz w:val="18"/>
        </w:rPr>
      </w:pPr>
    </w:p>
    <w:p w14:paraId="39989035" w14:textId="77777777" w:rsidR="007571EE" w:rsidRPr="0009446B" w:rsidRDefault="007571EE" w:rsidP="007571EE">
      <w:pPr>
        <w:rPr>
          <w:color w:val="000000" w:themeColor="text1"/>
          <w:sz w:val="18"/>
          <w:szCs w:val="18"/>
        </w:rPr>
      </w:pPr>
    </w:p>
    <w:p w14:paraId="2CE11C12" w14:textId="77777777" w:rsidR="00C83831" w:rsidRPr="0009446B" w:rsidRDefault="00C83831" w:rsidP="00C83831">
      <w:pPr>
        <w:ind w:firstLineChars="1" w:firstLine="2"/>
        <w:rPr>
          <w:color w:val="000000" w:themeColor="text1"/>
          <w:sz w:val="20"/>
        </w:rPr>
      </w:pPr>
      <w:r w:rsidRPr="0009446B">
        <w:rPr>
          <w:rFonts w:eastAsia="ＭＳ ゴシック" w:hint="eastAsia"/>
          <w:color w:val="000000" w:themeColor="text1"/>
          <w:sz w:val="20"/>
        </w:rPr>
        <w:t>（</w:t>
      </w:r>
      <w:r w:rsidR="00B71781" w:rsidRPr="0009446B">
        <w:rPr>
          <w:rFonts w:eastAsia="ＭＳ ゴシック" w:hint="eastAsia"/>
          <w:color w:val="000000" w:themeColor="text1"/>
          <w:sz w:val="20"/>
        </w:rPr>
        <w:t>Ｊ</w:t>
      </w:r>
      <w:r w:rsidRPr="0009446B">
        <w:rPr>
          <w:rFonts w:eastAsia="ＭＳ ゴシック" w:hint="eastAsia"/>
          <w:color w:val="000000" w:themeColor="text1"/>
          <w:sz w:val="20"/>
        </w:rPr>
        <w:t>）契約不適合責任の通知期間</w:t>
      </w:r>
      <w:r w:rsidRPr="0009446B">
        <w:rPr>
          <w:rFonts w:hint="eastAsia"/>
          <w:color w:val="000000" w:themeColor="text1"/>
          <w:sz w:val="20"/>
        </w:rPr>
        <w:t>（第</w:t>
      </w:r>
      <w:r w:rsidR="00B71781" w:rsidRPr="0009446B">
        <w:rPr>
          <w:rFonts w:hint="eastAsia"/>
          <w:color w:val="000000" w:themeColor="text1"/>
          <w:sz w:val="20"/>
        </w:rPr>
        <w:t>１９</w:t>
      </w:r>
      <w:r w:rsidRPr="0009446B">
        <w:rPr>
          <w:rFonts w:hint="eastAsia"/>
          <w:color w:val="000000" w:themeColor="text1"/>
          <w:sz w:val="20"/>
        </w:rPr>
        <w:t>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C83831" w:rsidRPr="0009446B" w14:paraId="336595B5" w14:textId="77777777" w:rsidTr="00611693">
        <w:trPr>
          <w:trHeight w:val="510"/>
        </w:trPr>
        <w:tc>
          <w:tcPr>
            <w:tcW w:w="6010" w:type="dxa"/>
            <w:vAlign w:val="center"/>
          </w:tcPr>
          <w:p w14:paraId="52FE97B5" w14:textId="77777777" w:rsidR="00C83831" w:rsidRPr="0009446B" w:rsidRDefault="00C83831" w:rsidP="00DF15F8">
            <w:pPr>
              <w:rPr>
                <w:color w:val="000000" w:themeColor="text1"/>
                <w:sz w:val="18"/>
              </w:rPr>
            </w:pPr>
            <w:r w:rsidRPr="0009446B">
              <w:rPr>
                <w:rFonts w:hint="eastAsia"/>
                <w:color w:val="000000" w:themeColor="text1"/>
                <w:sz w:val="18"/>
              </w:rPr>
              <w:t>買主から売主に対する契約不適合責任の通知期間</w:t>
            </w:r>
          </w:p>
        </w:tc>
        <w:tc>
          <w:tcPr>
            <w:tcW w:w="3175" w:type="dxa"/>
            <w:vAlign w:val="center"/>
          </w:tcPr>
          <w:p w14:paraId="0C0EEB4D" w14:textId="77777777" w:rsidR="00C83831" w:rsidRPr="0009446B" w:rsidRDefault="00C83831" w:rsidP="00DF15F8">
            <w:pPr>
              <w:jc w:val="center"/>
              <w:rPr>
                <w:color w:val="000000" w:themeColor="text1"/>
                <w:sz w:val="18"/>
              </w:rPr>
            </w:pPr>
            <w:r w:rsidRPr="0009446B">
              <w:rPr>
                <w:rFonts w:hint="eastAsia"/>
                <w:color w:val="000000" w:themeColor="text1"/>
                <w:sz w:val="18"/>
              </w:rPr>
              <w:t>物件引渡し後</w:t>
            </w:r>
            <w:r w:rsidRPr="0009446B">
              <w:rPr>
                <w:color w:val="000000" w:themeColor="text1"/>
                <w:sz w:val="18"/>
              </w:rPr>
              <w:fldChar w:fldCharType="begin">
                <w:ffData>
                  <w:name w:val="Text86"/>
                  <w:enabled/>
                  <w:calcOnExit w:val="0"/>
                  <w:textInput/>
                </w:ffData>
              </w:fldChar>
            </w:r>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r w:rsidRPr="0009446B">
              <w:rPr>
                <w:rFonts w:hint="eastAsia"/>
                <w:color w:val="000000" w:themeColor="text1"/>
                <w:sz w:val="18"/>
              </w:rPr>
              <w:t>間</w:t>
            </w:r>
          </w:p>
        </w:tc>
      </w:tr>
    </w:tbl>
    <w:p w14:paraId="5B2D0516" w14:textId="77777777" w:rsidR="007571EE" w:rsidRPr="0009446B" w:rsidRDefault="007571EE" w:rsidP="007571EE">
      <w:pPr>
        <w:rPr>
          <w:color w:val="000000" w:themeColor="text1"/>
          <w:sz w:val="18"/>
        </w:rPr>
      </w:pPr>
    </w:p>
    <w:p w14:paraId="69291001" w14:textId="77777777" w:rsidR="00990FFE" w:rsidRPr="0009446B" w:rsidRDefault="00990FFE">
      <w:pPr>
        <w:tabs>
          <w:tab w:val="left" w:pos="4800"/>
        </w:tabs>
        <w:kinsoku w:val="0"/>
        <w:autoSpaceDE w:val="0"/>
        <w:autoSpaceDN w:val="0"/>
        <w:adjustRightInd w:val="0"/>
        <w:snapToGrid w:val="0"/>
        <w:spacing w:line="400" w:lineRule="exact"/>
        <w:rPr>
          <w:color w:val="000000" w:themeColor="text1"/>
          <w:sz w:val="18"/>
        </w:rPr>
        <w:sectPr w:rsidR="00990FFE" w:rsidRPr="0009446B">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6757EF98" w14:textId="77777777" w:rsidR="001C22FE" w:rsidRPr="0009446B" w:rsidRDefault="00990FFE" w:rsidP="001C22FE">
      <w:pPr>
        <w:spacing w:line="400" w:lineRule="exact"/>
        <w:ind w:leftChars="1050" w:left="2205" w:rightChars="1119" w:right="2350"/>
        <w:jc w:val="distribute"/>
        <w:rPr>
          <w:rFonts w:ascii="ＭＳ ゴシック" w:eastAsia="ＭＳ ゴシック"/>
          <w:color w:val="000000" w:themeColor="text1"/>
          <w:sz w:val="28"/>
        </w:rPr>
      </w:pPr>
      <w:r w:rsidRPr="0009446B">
        <w:rPr>
          <w:rFonts w:ascii="ＭＳ ゴシック" w:eastAsia="ＭＳ ゴシック"/>
          <w:color w:val="000000" w:themeColor="text1"/>
          <w:sz w:val="28"/>
        </w:rPr>
        <w:br w:type="page"/>
      </w:r>
      <w:r w:rsidR="001C22FE" w:rsidRPr="0009446B">
        <w:rPr>
          <w:rFonts w:ascii="ＭＳ ゴシック" w:eastAsia="ＭＳ ゴシック" w:hint="eastAsia"/>
          <w:color w:val="000000" w:themeColor="text1"/>
          <w:sz w:val="28"/>
        </w:rPr>
        <w:lastRenderedPageBreak/>
        <w:t>土 地</w:t>
      </w:r>
      <w:r w:rsidR="001C22FE" w:rsidRPr="0009446B">
        <w:rPr>
          <w:rFonts w:ascii="ＭＳ ゴシック" w:eastAsia="ＭＳ ゴシック"/>
          <w:color w:val="000000" w:themeColor="text1"/>
          <w:sz w:val="28"/>
        </w:rPr>
        <w:t xml:space="preserve"> </w:t>
      </w:r>
      <w:r w:rsidR="001C22FE" w:rsidRPr="0009446B">
        <w:rPr>
          <w:rFonts w:ascii="ＭＳ ゴシック" w:eastAsia="ＭＳ ゴシック" w:hint="eastAsia"/>
          <w:color w:val="000000" w:themeColor="text1"/>
          <w:sz w:val="28"/>
        </w:rPr>
        <w:t>売</w:t>
      </w:r>
      <w:r w:rsidR="001C22FE" w:rsidRPr="0009446B">
        <w:rPr>
          <w:rFonts w:ascii="ＭＳ ゴシック" w:eastAsia="ＭＳ ゴシック"/>
          <w:color w:val="000000" w:themeColor="text1"/>
          <w:sz w:val="28"/>
        </w:rPr>
        <w:t xml:space="preserve"> </w:t>
      </w:r>
      <w:r w:rsidR="001C22FE" w:rsidRPr="0009446B">
        <w:rPr>
          <w:rFonts w:ascii="ＭＳ ゴシック" w:eastAsia="ＭＳ ゴシック" w:hint="eastAsia"/>
          <w:color w:val="000000" w:themeColor="text1"/>
          <w:sz w:val="28"/>
        </w:rPr>
        <w:t>買</w:t>
      </w:r>
      <w:r w:rsidR="001C22FE" w:rsidRPr="0009446B">
        <w:rPr>
          <w:rFonts w:ascii="ＭＳ ゴシック" w:eastAsia="ＭＳ ゴシック"/>
          <w:color w:val="000000" w:themeColor="text1"/>
          <w:sz w:val="28"/>
        </w:rPr>
        <w:t xml:space="preserve"> </w:t>
      </w:r>
      <w:r w:rsidR="001C22FE" w:rsidRPr="0009446B">
        <w:rPr>
          <w:rFonts w:ascii="ＭＳ ゴシック" w:eastAsia="ＭＳ ゴシック" w:hint="eastAsia"/>
          <w:color w:val="000000" w:themeColor="text1"/>
          <w:sz w:val="28"/>
        </w:rPr>
        <w:t>契</w:t>
      </w:r>
      <w:r w:rsidR="001C22FE" w:rsidRPr="0009446B">
        <w:rPr>
          <w:rFonts w:ascii="ＭＳ ゴシック" w:eastAsia="ＭＳ ゴシック"/>
          <w:color w:val="000000" w:themeColor="text1"/>
          <w:sz w:val="28"/>
        </w:rPr>
        <w:t xml:space="preserve"> </w:t>
      </w:r>
      <w:r w:rsidR="001C22FE" w:rsidRPr="0009446B">
        <w:rPr>
          <w:rFonts w:ascii="ＭＳ ゴシック" w:eastAsia="ＭＳ ゴシック" w:hint="eastAsia"/>
          <w:color w:val="000000" w:themeColor="text1"/>
          <w:sz w:val="28"/>
        </w:rPr>
        <w:t>約</w:t>
      </w:r>
      <w:r w:rsidR="001C22FE" w:rsidRPr="0009446B">
        <w:rPr>
          <w:rFonts w:ascii="ＭＳ ゴシック" w:eastAsia="ＭＳ ゴシック"/>
          <w:color w:val="000000" w:themeColor="text1"/>
          <w:sz w:val="28"/>
        </w:rPr>
        <w:t xml:space="preserve"> </w:t>
      </w:r>
      <w:r w:rsidR="001C22FE" w:rsidRPr="0009446B">
        <w:rPr>
          <w:rFonts w:ascii="ＭＳ ゴシック" w:eastAsia="ＭＳ ゴシック" w:hint="eastAsia"/>
          <w:color w:val="000000" w:themeColor="text1"/>
          <w:sz w:val="28"/>
        </w:rPr>
        <w:t>条</w:t>
      </w:r>
      <w:r w:rsidR="001C22FE" w:rsidRPr="0009446B">
        <w:rPr>
          <w:rFonts w:ascii="ＭＳ ゴシック" w:eastAsia="ＭＳ ゴシック"/>
          <w:color w:val="000000" w:themeColor="text1"/>
          <w:sz w:val="28"/>
        </w:rPr>
        <w:t xml:space="preserve"> </w:t>
      </w:r>
      <w:r w:rsidR="001C22FE" w:rsidRPr="0009446B">
        <w:rPr>
          <w:rFonts w:ascii="ＭＳ ゴシック" w:eastAsia="ＭＳ ゴシック" w:hint="eastAsia"/>
          <w:color w:val="000000" w:themeColor="text1"/>
          <w:sz w:val="28"/>
        </w:rPr>
        <w:t>項</w:t>
      </w:r>
    </w:p>
    <w:p w14:paraId="338F9660" w14:textId="77777777" w:rsidR="001C22FE" w:rsidRPr="0009446B" w:rsidRDefault="001C22FE" w:rsidP="001C22FE">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p>
    <w:p w14:paraId="2688B9E4" w14:textId="77777777" w:rsidR="001C22FE" w:rsidRPr="0009446B" w:rsidRDefault="001C22FE" w:rsidP="001C22FE">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r w:rsidRPr="0009446B">
        <w:rPr>
          <w:rFonts w:ascii="ＭＳ ゴシック" w:eastAsia="ＭＳ ゴシック" w:hint="eastAsia"/>
          <w:color w:val="000000" w:themeColor="text1"/>
          <w:sz w:val="20"/>
        </w:rPr>
        <w:t>（売買の目的物及び売買代金）</w:t>
      </w:r>
    </w:p>
    <w:p w14:paraId="66503193" w14:textId="7C50E921" w:rsidR="001C22FE" w:rsidRPr="0009446B" w:rsidRDefault="002B6CF0" w:rsidP="006142D2">
      <w:pPr>
        <w:tabs>
          <w:tab w:val="left" w:pos="-2760"/>
        </w:tabs>
        <w:autoSpaceDE w:val="0"/>
        <w:autoSpaceDN w:val="0"/>
        <w:spacing w:line="400" w:lineRule="exact"/>
        <w:ind w:left="600" w:hangingChars="300" w:hanging="600"/>
        <w:rPr>
          <w:color w:val="000000" w:themeColor="text1"/>
          <w:sz w:val="20"/>
        </w:rPr>
      </w:pPr>
      <w:r w:rsidRPr="0009446B">
        <w:rPr>
          <w:rFonts w:ascii="ＭＳ ゴシック" w:eastAsia="ＭＳ ゴシック" w:hAnsi="ＭＳ ゴシック" w:hint="eastAsia"/>
          <w:color w:val="000000" w:themeColor="text1"/>
          <w:sz w:val="20"/>
        </w:rPr>
        <w:t>第１条</w:t>
      </w:r>
      <w:r w:rsidRPr="0009446B">
        <w:rPr>
          <w:rFonts w:hint="eastAsia"/>
          <w:color w:val="000000" w:themeColor="text1"/>
          <w:sz w:val="20"/>
        </w:rPr>
        <w:t xml:space="preserve">　</w:t>
      </w:r>
      <w:r w:rsidR="001C22FE" w:rsidRPr="0009446B">
        <w:rPr>
          <w:rFonts w:hint="eastAsia"/>
          <w:color w:val="000000" w:themeColor="text1"/>
          <w:sz w:val="20"/>
        </w:rPr>
        <w:t>売主は、標記の</w:t>
      </w:r>
      <w:r w:rsidR="00F673D6" w:rsidRPr="0009446B">
        <w:rPr>
          <w:rFonts w:hint="eastAsia"/>
          <w:color w:val="000000" w:themeColor="text1"/>
          <w:sz w:val="20"/>
        </w:rPr>
        <w:t>土地</w:t>
      </w:r>
      <w:r w:rsidR="001C22FE" w:rsidRPr="0009446B">
        <w:rPr>
          <w:rFonts w:hint="eastAsia"/>
          <w:color w:val="000000" w:themeColor="text1"/>
          <w:sz w:val="20"/>
        </w:rPr>
        <w:t>（Ａ）（以下「本物件」という。）を標記の代金（Ｂ</w:t>
      </w:r>
      <w:r w:rsidR="00D87F0C" w:rsidRPr="0009446B">
        <w:rPr>
          <w:rFonts w:hint="eastAsia"/>
          <w:color w:val="000000" w:themeColor="text1"/>
          <w:sz w:val="20"/>
        </w:rPr>
        <w:t>１</w:t>
      </w:r>
      <w:r w:rsidR="001C22FE" w:rsidRPr="0009446B">
        <w:rPr>
          <w:rFonts w:hint="eastAsia"/>
          <w:color w:val="000000" w:themeColor="text1"/>
          <w:sz w:val="20"/>
        </w:rPr>
        <w:t>）をもって買主に売渡し、買主はこれを買受けた。</w:t>
      </w:r>
    </w:p>
    <w:p w14:paraId="2D8AB4C3" w14:textId="77777777" w:rsidR="001C22FE" w:rsidRPr="0009446B" w:rsidRDefault="001C22FE" w:rsidP="001C22FE">
      <w:pPr>
        <w:tabs>
          <w:tab w:val="left" w:pos="-2760"/>
        </w:tabs>
        <w:autoSpaceDE w:val="0"/>
        <w:autoSpaceDN w:val="0"/>
        <w:spacing w:line="400" w:lineRule="exact"/>
        <w:ind w:right="-58" w:firstLineChars="150" w:firstLine="300"/>
        <w:rPr>
          <w:rFonts w:ascii="ＭＳ ゴシック" w:eastAsia="ＭＳ ゴシック" w:hAnsi="ＭＳ ゴシック"/>
          <w:color w:val="000000" w:themeColor="text1"/>
          <w:sz w:val="20"/>
          <w:szCs w:val="20"/>
        </w:rPr>
      </w:pPr>
      <w:r w:rsidRPr="0009446B">
        <w:rPr>
          <w:rFonts w:ascii="ＭＳ ゴシック" w:eastAsia="ＭＳ ゴシック" w:hAnsi="ＭＳ ゴシック" w:hint="eastAsia"/>
          <w:color w:val="000000" w:themeColor="text1"/>
          <w:sz w:val="20"/>
          <w:szCs w:val="20"/>
        </w:rPr>
        <w:t>(売買対象面積)</w:t>
      </w:r>
    </w:p>
    <w:p w14:paraId="3D4566F2" w14:textId="77777777" w:rsidR="001C22FE" w:rsidRPr="0009446B" w:rsidRDefault="006142D2" w:rsidP="006142D2">
      <w:pPr>
        <w:tabs>
          <w:tab w:val="left" w:pos="-2760"/>
        </w:tabs>
        <w:autoSpaceDE w:val="0"/>
        <w:autoSpaceDN w:val="0"/>
        <w:spacing w:line="400" w:lineRule="exact"/>
        <w:ind w:left="600" w:hangingChars="300" w:hanging="600"/>
        <w:rPr>
          <w:rFonts w:ascii="ＭＳ ゴシック" w:eastAsia="ＭＳ ゴシック" w:hAnsi="ＭＳ ゴシック"/>
          <w:color w:val="000000" w:themeColor="text1"/>
          <w:sz w:val="20"/>
          <w:szCs w:val="20"/>
        </w:rPr>
      </w:pPr>
      <w:r w:rsidRPr="0009446B">
        <w:rPr>
          <w:rFonts w:ascii="ＭＳ ゴシック" w:eastAsia="ＭＳ ゴシック" w:hAnsi="ＭＳ ゴシック" w:hint="eastAsia"/>
          <w:color w:val="000000" w:themeColor="text1"/>
          <w:sz w:val="20"/>
        </w:rPr>
        <w:t>第２条</w:t>
      </w:r>
      <w:r w:rsidRPr="0009446B">
        <w:rPr>
          <w:rFonts w:hint="eastAsia"/>
          <w:color w:val="000000" w:themeColor="text1"/>
          <w:sz w:val="20"/>
        </w:rPr>
        <w:t xml:space="preserve">　</w:t>
      </w:r>
      <w:r w:rsidRPr="0009446B">
        <w:rPr>
          <w:rFonts w:ascii="ＭＳ 明朝" w:hAnsi="ＭＳ 明朝" w:hint="eastAsia"/>
          <w:color w:val="000000" w:themeColor="text1"/>
          <w:sz w:val="20"/>
          <w:szCs w:val="20"/>
        </w:rPr>
        <w:t>売主及び買主は本物件の対象面積を標記面積(Ａ)とし、実測面積との間に差異が生じても互いに異議を申し立てないとともに、売買代金増減の請求をしないものとする。</w:t>
      </w:r>
    </w:p>
    <w:p w14:paraId="2A8B1E0B" w14:textId="77777777" w:rsidR="001C22FE" w:rsidRPr="0009446B" w:rsidRDefault="001C22FE" w:rsidP="001C22FE">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（手付）</w:t>
      </w:r>
    </w:p>
    <w:p w14:paraId="360C5474" w14:textId="5254C914" w:rsidR="001C22FE" w:rsidRPr="0009446B" w:rsidRDefault="001C22FE" w:rsidP="001C22FE">
      <w:pPr>
        <w:tabs>
          <w:tab w:val="left" w:pos="-2760"/>
        </w:tabs>
        <w:autoSpaceDE w:val="0"/>
        <w:autoSpaceDN w:val="0"/>
        <w:spacing w:line="400" w:lineRule="exact"/>
        <w:ind w:left="800" w:hanging="800"/>
        <w:rPr>
          <w:color w:val="000000" w:themeColor="text1"/>
          <w:sz w:val="20"/>
        </w:rPr>
      </w:pPr>
      <w:r w:rsidRPr="0009446B">
        <w:rPr>
          <w:rFonts w:ascii="ＭＳ ゴシック" w:eastAsia="ＭＳ ゴシック" w:hint="eastAsia"/>
          <w:color w:val="000000" w:themeColor="text1"/>
          <w:sz w:val="20"/>
        </w:rPr>
        <w:t>第３条</w:t>
      </w:r>
      <w:r w:rsidRPr="0009446B">
        <w:rPr>
          <w:rFonts w:hint="eastAsia"/>
          <w:color w:val="000000" w:themeColor="text1"/>
          <w:sz w:val="20"/>
        </w:rPr>
        <w:t xml:space="preserve">　買主は、売主に手付として、この契約締結と同時に標記の金額（Ｂ</w:t>
      </w:r>
      <w:r w:rsidR="00D87F0C" w:rsidRPr="0009446B">
        <w:rPr>
          <w:rFonts w:hint="eastAsia"/>
          <w:color w:val="000000" w:themeColor="text1"/>
          <w:sz w:val="20"/>
        </w:rPr>
        <w:t>２</w:t>
      </w:r>
      <w:r w:rsidRPr="0009446B">
        <w:rPr>
          <w:rFonts w:hint="eastAsia"/>
          <w:color w:val="000000" w:themeColor="text1"/>
          <w:sz w:val="20"/>
        </w:rPr>
        <w:t>）を支払う。</w:t>
      </w:r>
    </w:p>
    <w:p w14:paraId="1210B26C" w14:textId="77777777" w:rsidR="001C22FE" w:rsidRPr="0009446B" w:rsidRDefault="001C22FE" w:rsidP="001C22FE">
      <w:pPr>
        <w:autoSpaceDE w:val="0"/>
        <w:autoSpaceDN w:val="0"/>
        <w:spacing w:line="400" w:lineRule="exact"/>
        <w:rPr>
          <w:color w:val="000000" w:themeColor="text1"/>
          <w:sz w:val="20"/>
        </w:rPr>
      </w:pPr>
      <w:r w:rsidRPr="0009446B">
        <w:rPr>
          <w:rFonts w:hint="eastAsia"/>
          <w:color w:val="000000" w:themeColor="text1"/>
          <w:sz w:val="20"/>
        </w:rPr>
        <w:t xml:space="preserve">　　２　手付金は、残代金支払いのときに、売買代金の一部に充当する。</w:t>
      </w:r>
    </w:p>
    <w:p w14:paraId="25998944" w14:textId="77777777" w:rsidR="001C22FE" w:rsidRPr="0009446B" w:rsidRDefault="001C22FE" w:rsidP="001C22FE">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（境界の明示）</w:t>
      </w:r>
    </w:p>
    <w:p w14:paraId="0E33B9BE" w14:textId="77777777" w:rsidR="001C22FE" w:rsidRPr="0009446B" w:rsidRDefault="001C22FE" w:rsidP="001C22FE">
      <w:pPr>
        <w:tabs>
          <w:tab w:val="left" w:pos="-2760"/>
        </w:tabs>
        <w:autoSpaceDE w:val="0"/>
        <w:autoSpaceDN w:val="0"/>
        <w:spacing w:line="400" w:lineRule="exact"/>
        <w:ind w:right="-58"/>
        <w:rPr>
          <w:rFonts w:ascii="ＭＳ 明朝" w:hAnsi="ＭＳ 明朝"/>
          <w:color w:val="000000" w:themeColor="text1"/>
          <w:sz w:val="20"/>
          <w:szCs w:val="20"/>
        </w:rPr>
      </w:pPr>
      <w:r w:rsidRPr="0009446B">
        <w:rPr>
          <w:rFonts w:ascii="ＭＳ ゴシック" w:eastAsia="ＭＳ ゴシック" w:hAnsi="ＭＳ ゴシック" w:hint="eastAsia"/>
          <w:color w:val="000000" w:themeColor="text1"/>
          <w:sz w:val="20"/>
          <w:szCs w:val="20"/>
        </w:rPr>
        <w:t>第４条</w:t>
      </w:r>
      <w:r w:rsidRPr="0009446B">
        <w:rPr>
          <w:rFonts w:ascii="ＭＳ 明朝" w:hAnsi="ＭＳ 明朝" w:hint="eastAsia"/>
          <w:color w:val="000000" w:themeColor="text1"/>
          <w:sz w:val="20"/>
          <w:szCs w:val="20"/>
        </w:rPr>
        <w:t xml:space="preserve">　売主は、買主に本物件引渡しのときまでに、隣地との境界を現地において明示する。</w:t>
      </w:r>
    </w:p>
    <w:p w14:paraId="71695ECD" w14:textId="77777777" w:rsidR="001C22FE" w:rsidRPr="0009446B" w:rsidRDefault="001C22FE" w:rsidP="001C22FE">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（売買代金の支払時期及びその方法）</w:t>
      </w:r>
    </w:p>
    <w:p w14:paraId="7266C1D3" w14:textId="21FF09A0" w:rsidR="001C22FE" w:rsidRPr="0009446B" w:rsidRDefault="001C22FE" w:rsidP="00FF00C3">
      <w:pPr>
        <w:tabs>
          <w:tab w:val="left" w:pos="-2760"/>
        </w:tabs>
        <w:autoSpaceDE w:val="0"/>
        <w:autoSpaceDN w:val="0"/>
        <w:spacing w:line="400" w:lineRule="exact"/>
        <w:ind w:left="567" w:hanging="567"/>
        <w:rPr>
          <w:color w:val="000000" w:themeColor="text1"/>
          <w:sz w:val="20"/>
        </w:rPr>
      </w:pPr>
      <w:r w:rsidRPr="0009446B">
        <w:rPr>
          <w:rFonts w:ascii="ＭＳ ゴシック" w:eastAsia="ＭＳ ゴシック" w:hint="eastAsia"/>
          <w:color w:val="000000" w:themeColor="text1"/>
          <w:sz w:val="20"/>
        </w:rPr>
        <w:t>第５条</w:t>
      </w:r>
      <w:r w:rsidRPr="0009446B">
        <w:rPr>
          <w:rFonts w:hint="eastAsia"/>
          <w:color w:val="000000" w:themeColor="text1"/>
          <w:sz w:val="20"/>
        </w:rPr>
        <w:t xml:space="preserve">　買主は、売主に売買代金を標記の期日（Ｂ</w:t>
      </w:r>
      <w:r w:rsidR="00D87F0C" w:rsidRPr="0009446B">
        <w:rPr>
          <w:rFonts w:hint="eastAsia"/>
          <w:color w:val="000000" w:themeColor="text1"/>
          <w:sz w:val="20"/>
        </w:rPr>
        <w:t>３</w:t>
      </w:r>
      <w:r w:rsidRPr="0009446B">
        <w:rPr>
          <w:rFonts w:hint="eastAsia"/>
          <w:color w:val="000000" w:themeColor="text1"/>
          <w:sz w:val="20"/>
        </w:rPr>
        <w:t>）、（Ｂ</w:t>
      </w:r>
      <w:r w:rsidR="00D87F0C" w:rsidRPr="0009446B">
        <w:rPr>
          <w:rFonts w:hint="eastAsia"/>
          <w:color w:val="000000" w:themeColor="text1"/>
          <w:sz w:val="20"/>
        </w:rPr>
        <w:t>４</w:t>
      </w:r>
      <w:r w:rsidRPr="0009446B">
        <w:rPr>
          <w:rFonts w:hint="eastAsia"/>
          <w:color w:val="000000" w:themeColor="text1"/>
          <w:sz w:val="20"/>
        </w:rPr>
        <w:t>）までに現金</w:t>
      </w:r>
      <w:r w:rsidR="00FF00C3" w:rsidRPr="0009446B">
        <w:rPr>
          <w:rFonts w:hint="eastAsia"/>
          <w:color w:val="000000" w:themeColor="text1"/>
          <w:sz w:val="20"/>
        </w:rPr>
        <w:t>（振込送金を含む）</w:t>
      </w:r>
      <w:r w:rsidRPr="0009446B">
        <w:rPr>
          <w:rFonts w:hint="eastAsia"/>
          <w:color w:val="000000" w:themeColor="text1"/>
          <w:sz w:val="20"/>
        </w:rPr>
        <w:t>又は預金小切手で支払う。</w:t>
      </w:r>
    </w:p>
    <w:p w14:paraId="6B26B675" w14:textId="77777777" w:rsidR="001C22FE" w:rsidRPr="0009446B" w:rsidRDefault="001C22FE" w:rsidP="001C22FE">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（所有権移転の時期）</w:t>
      </w:r>
    </w:p>
    <w:p w14:paraId="47329B9E" w14:textId="77777777" w:rsidR="001C22FE" w:rsidRPr="0009446B" w:rsidRDefault="001C22FE" w:rsidP="001C22FE">
      <w:pPr>
        <w:tabs>
          <w:tab w:val="left" w:pos="-2760"/>
        </w:tabs>
        <w:autoSpaceDE w:val="0"/>
        <w:autoSpaceDN w:val="0"/>
        <w:spacing w:line="400" w:lineRule="exact"/>
        <w:ind w:left="566" w:right="-178" w:hanging="566"/>
        <w:rPr>
          <w:color w:val="000000" w:themeColor="text1"/>
          <w:sz w:val="20"/>
        </w:rPr>
      </w:pPr>
      <w:r w:rsidRPr="0009446B">
        <w:rPr>
          <w:rFonts w:ascii="ＭＳ ゴシック" w:eastAsia="ＭＳ ゴシック" w:hint="eastAsia"/>
          <w:color w:val="000000" w:themeColor="text1"/>
          <w:sz w:val="20"/>
        </w:rPr>
        <w:t>第６条</w:t>
      </w:r>
      <w:r w:rsidRPr="0009446B">
        <w:rPr>
          <w:rFonts w:hint="eastAsia"/>
          <w:color w:val="000000" w:themeColor="text1"/>
          <w:sz w:val="20"/>
        </w:rPr>
        <w:t xml:space="preserve">　本物件の所有権は、買主が売買代金の全額を支払い、売主がこれを受領したときに、売主から買主に移転する。</w:t>
      </w:r>
    </w:p>
    <w:p w14:paraId="7B88D2A3" w14:textId="77777777" w:rsidR="001C22FE" w:rsidRPr="0009446B" w:rsidRDefault="001C22FE" w:rsidP="001C22FE">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（引渡し）</w:t>
      </w:r>
    </w:p>
    <w:p w14:paraId="4B05BA0A" w14:textId="77777777" w:rsidR="001C22FE" w:rsidRPr="0009446B" w:rsidRDefault="001C22FE" w:rsidP="001C22FE">
      <w:pPr>
        <w:tabs>
          <w:tab w:val="left" w:pos="-2760"/>
        </w:tabs>
        <w:autoSpaceDE w:val="0"/>
        <w:autoSpaceDN w:val="0"/>
        <w:spacing w:line="400" w:lineRule="exact"/>
        <w:ind w:leftChars="-16" w:left="566" w:hangingChars="300" w:hanging="600"/>
        <w:rPr>
          <w:color w:val="000000" w:themeColor="text1"/>
          <w:sz w:val="20"/>
        </w:rPr>
      </w:pPr>
      <w:r w:rsidRPr="0009446B">
        <w:rPr>
          <w:rFonts w:ascii="ＭＳ ゴシック" w:eastAsia="ＭＳ ゴシック" w:hint="eastAsia"/>
          <w:color w:val="000000" w:themeColor="text1"/>
          <w:sz w:val="20"/>
        </w:rPr>
        <w:t>第７条</w:t>
      </w:r>
      <w:r w:rsidRPr="0009446B">
        <w:rPr>
          <w:rFonts w:hint="eastAsia"/>
          <w:color w:val="000000" w:themeColor="text1"/>
          <w:sz w:val="20"/>
        </w:rPr>
        <w:t xml:space="preserve">　売主は、買主に本物件を</w:t>
      </w:r>
      <w:r w:rsidR="00B71781" w:rsidRPr="0009446B">
        <w:rPr>
          <w:rFonts w:hint="eastAsia"/>
          <w:color w:val="000000" w:themeColor="text1"/>
          <w:sz w:val="20"/>
        </w:rPr>
        <w:t>標記の期日（</w:t>
      </w:r>
      <w:r w:rsidR="00B71781" w:rsidRPr="0009446B">
        <w:rPr>
          <w:rFonts w:ascii="ＭＳ 明朝" w:hAnsi="ＭＳ 明朝" w:hint="eastAsia"/>
          <w:color w:val="000000" w:themeColor="text1"/>
          <w:sz w:val="20"/>
        </w:rPr>
        <w:t>Ｃ</w:t>
      </w:r>
      <w:r w:rsidR="00B71781" w:rsidRPr="0009446B">
        <w:rPr>
          <w:rFonts w:hint="eastAsia"/>
          <w:color w:val="000000" w:themeColor="text1"/>
          <w:sz w:val="20"/>
        </w:rPr>
        <w:t>）までに</w:t>
      </w:r>
      <w:r w:rsidRPr="0009446B">
        <w:rPr>
          <w:rFonts w:hint="eastAsia"/>
          <w:color w:val="000000" w:themeColor="text1"/>
          <w:sz w:val="20"/>
        </w:rPr>
        <w:t>売買代金全額の受領と同時に引渡す。</w:t>
      </w:r>
    </w:p>
    <w:p w14:paraId="35BEF12B" w14:textId="77777777" w:rsidR="001C22FE" w:rsidRPr="0009446B" w:rsidRDefault="001C22FE" w:rsidP="001C22FE">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（所有権移転登記の申請）</w:t>
      </w:r>
    </w:p>
    <w:p w14:paraId="7936C8CC" w14:textId="77777777" w:rsidR="001C22FE" w:rsidRPr="0009446B" w:rsidRDefault="001C22FE" w:rsidP="001C22FE">
      <w:pPr>
        <w:tabs>
          <w:tab w:val="left" w:pos="-2760"/>
        </w:tabs>
        <w:autoSpaceDE w:val="0"/>
        <w:autoSpaceDN w:val="0"/>
        <w:spacing w:line="400" w:lineRule="exact"/>
        <w:ind w:left="566" w:right="-58" w:hanging="566"/>
        <w:rPr>
          <w:color w:val="000000" w:themeColor="text1"/>
          <w:sz w:val="20"/>
        </w:rPr>
      </w:pPr>
      <w:r w:rsidRPr="0009446B">
        <w:rPr>
          <w:rFonts w:ascii="ＭＳ ゴシック" w:eastAsia="ＭＳ ゴシック" w:hint="eastAsia"/>
          <w:color w:val="000000" w:themeColor="text1"/>
          <w:sz w:val="20"/>
        </w:rPr>
        <w:t>第８条</w:t>
      </w:r>
      <w:r w:rsidRPr="0009446B">
        <w:rPr>
          <w:rFonts w:hint="eastAsia"/>
          <w:color w:val="000000" w:themeColor="text1"/>
          <w:sz w:val="20"/>
        </w:rPr>
        <w:t xml:space="preserve">　売主は、売買代金全額の受領と同時に、買主の名義にするために、本物件の所有権移転登記申請手続きをしなければならない。</w:t>
      </w:r>
    </w:p>
    <w:p w14:paraId="45C23391" w14:textId="77777777" w:rsidR="001C22FE" w:rsidRPr="0009446B" w:rsidRDefault="001C22FE" w:rsidP="00FF00C3">
      <w:pPr>
        <w:autoSpaceDE w:val="0"/>
        <w:autoSpaceDN w:val="0"/>
        <w:spacing w:line="400" w:lineRule="exact"/>
        <w:ind w:left="566" w:hangingChars="283" w:hanging="566"/>
        <w:rPr>
          <w:color w:val="000000" w:themeColor="text1"/>
          <w:sz w:val="20"/>
        </w:rPr>
      </w:pPr>
      <w:r w:rsidRPr="0009446B">
        <w:rPr>
          <w:rFonts w:hint="eastAsia"/>
          <w:color w:val="000000" w:themeColor="text1"/>
          <w:sz w:val="20"/>
        </w:rPr>
        <w:t xml:space="preserve">　　２　所有権移転登記の申請手続きに要する費用は、買主の負担とする。</w:t>
      </w:r>
      <w:r w:rsidR="00FF00C3" w:rsidRPr="0009446B">
        <w:rPr>
          <w:rFonts w:hint="eastAsia"/>
          <w:color w:val="000000" w:themeColor="text1"/>
          <w:sz w:val="20"/>
        </w:rPr>
        <w:t>ただし、本物件の売渡しに要する所有権登記名義人の住所、氏名の変更登記に関する費用は、売主の負担とする。</w:t>
      </w:r>
    </w:p>
    <w:p w14:paraId="46412C73" w14:textId="77777777" w:rsidR="001C22FE" w:rsidRPr="0009446B" w:rsidRDefault="001C22FE" w:rsidP="001C22FE">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（物件状況の告知）</w:t>
      </w:r>
    </w:p>
    <w:p w14:paraId="4D530B66" w14:textId="77777777" w:rsidR="001C22FE" w:rsidRPr="0009446B" w:rsidRDefault="001C22FE" w:rsidP="001C22FE">
      <w:pPr>
        <w:autoSpaceDE w:val="0"/>
        <w:autoSpaceDN w:val="0"/>
        <w:spacing w:line="400" w:lineRule="exact"/>
        <w:ind w:left="600" w:hangingChars="300" w:hanging="600"/>
        <w:rPr>
          <w:rFonts w:ascii="ＭＳ 明朝" w:hAnsi="ＭＳ 明朝"/>
          <w:color w:val="000000" w:themeColor="text1"/>
          <w:sz w:val="20"/>
        </w:rPr>
      </w:pPr>
      <w:r w:rsidRPr="0009446B">
        <w:rPr>
          <w:rFonts w:ascii="ＭＳ ゴシック" w:eastAsia="ＭＳ ゴシック" w:hAnsi="ＭＳ ゴシック" w:hint="eastAsia"/>
          <w:color w:val="000000" w:themeColor="text1"/>
          <w:sz w:val="20"/>
        </w:rPr>
        <w:t>第９条</w:t>
      </w:r>
      <w:r w:rsidRPr="0009446B">
        <w:rPr>
          <w:rFonts w:ascii="ＭＳ 明朝" w:hAnsi="ＭＳ 明朝" w:hint="eastAsia"/>
          <w:color w:val="000000" w:themeColor="text1"/>
          <w:sz w:val="20"/>
        </w:rPr>
        <w:t xml:space="preserve">　売主は、本物件の状況について別添「物件状況確認書(告知書)」にて買主に告知するものとする。</w:t>
      </w:r>
    </w:p>
    <w:p w14:paraId="05E916CF" w14:textId="77777777" w:rsidR="001C22FE" w:rsidRPr="0009446B" w:rsidRDefault="001C22FE" w:rsidP="001C22FE">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（負担の消除）</w:t>
      </w:r>
    </w:p>
    <w:p w14:paraId="5A1CB301" w14:textId="77777777" w:rsidR="001C22FE" w:rsidRPr="0009446B" w:rsidRDefault="001C22FE" w:rsidP="001C22FE">
      <w:pPr>
        <w:tabs>
          <w:tab w:val="left" w:pos="-2760"/>
        </w:tabs>
        <w:autoSpaceDE w:val="0"/>
        <w:autoSpaceDN w:val="0"/>
        <w:spacing w:line="400" w:lineRule="exact"/>
        <w:ind w:left="566" w:right="-178"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hint="eastAsia"/>
          <w:color w:val="000000" w:themeColor="text1"/>
          <w:sz w:val="20"/>
        </w:rPr>
        <w:t>10</w:t>
      </w:r>
      <w:r w:rsidRPr="0009446B">
        <w:rPr>
          <w:rFonts w:ascii="ＭＳ ゴシック" w:eastAsia="ＭＳ ゴシック" w:hAnsi="ＭＳ ゴシック" w:hint="eastAsia"/>
          <w:color w:val="000000" w:themeColor="text1"/>
          <w:sz w:val="20"/>
        </w:rPr>
        <w:t>条</w:t>
      </w:r>
      <w:r w:rsidRPr="0009446B">
        <w:rPr>
          <w:rFonts w:hint="eastAsia"/>
          <w:color w:val="000000" w:themeColor="text1"/>
          <w:sz w:val="20"/>
        </w:rPr>
        <w:t xml:space="preserve">　売主は、本物件の所有権移転の時期までに、抵当権等の担保権及び賃借権等の用益権その他買主の完全な所有権の行使を阻害する一切の負担を消除する。</w:t>
      </w:r>
    </w:p>
    <w:p w14:paraId="1A0C02DC" w14:textId="77777777" w:rsidR="001C22FE" w:rsidRPr="0009446B" w:rsidRDefault="001C22FE" w:rsidP="001C22FE">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（印紙代の負担）</w:t>
      </w:r>
    </w:p>
    <w:p w14:paraId="59D66F10" w14:textId="77777777" w:rsidR="001C22FE" w:rsidRPr="0009446B" w:rsidRDefault="001C22FE" w:rsidP="001C22FE">
      <w:pPr>
        <w:tabs>
          <w:tab w:val="left" w:pos="-2760"/>
        </w:tabs>
        <w:autoSpaceDE w:val="0"/>
        <w:autoSpaceDN w:val="0"/>
        <w:spacing w:line="400" w:lineRule="exact"/>
        <w:ind w:left="566"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hint="eastAsia"/>
          <w:color w:val="000000" w:themeColor="text1"/>
          <w:sz w:val="20"/>
        </w:rPr>
        <w:t>11</w:t>
      </w:r>
      <w:r w:rsidRPr="0009446B">
        <w:rPr>
          <w:rFonts w:ascii="ＭＳ ゴシック" w:eastAsia="ＭＳ ゴシック" w:hAnsi="ＭＳ ゴシック" w:hint="eastAsia"/>
          <w:color w:val="000000" w:themeColor="text1"/>
          <w:sz w:val="20"/>
        </w:rPr>
        <w:t>条</w:t>
      </w:r>
      <w:r w:rsidRPr="0009446B">
        <w:rPr>
          <w:rFonts w:hint="eastAsia"/>
          <w:color w:val="000000" w:themeColor="text1"/>
          <w:sz w:val="20"/>
        </w:rPr>
        <w:t xml:space="preserve">　この契約書に貼付する収入印紙は、売主・買主が平等に負担するものとする。</w:t>
      </w:r>
    </w:p>
    <w:p w14:paraId="126F9B0C" w14:textId="77777777" w:rsidR="001C22FE" w:rsidRPr="0009446B" w:rsidRDefault="001C22FE" w:rsidP="001C22FE">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（公租・公課の負担）</w:t>
      </w:r>
    </w:p>
    <w:p w14:paraId="5E9BD3DB" w14:textId="77777777" w:rsidR="001C22FE" w:rsidRPr="0009446B" w:rsidRDefault="001C22FE" w:rsidP="001C22FE">
      <w:pPr>
        <w:tabs>
          <w:tab w:val="left" w:pos="-2760"/>
        </w:tabs>
        <w:autoSpaceDE w:val="0"/>
        <w:autoSpaceDN w:val="0"/>
        <w:spacing w:line="400" w:lineRule="exact"/>
        <w:ind w:left="566" w:right="-178"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hint="eastAsia"/>
          <w:color w:val="000000" w:themeColor="text1"/>
          <w:sz w:val="20"/>
        </w:rPr>
        <w:t>12</w:t>
      </w:r>
      <w:r w:rsidRPr="0009446B">
        <w:rPr>
          <w:rFonts w:ascii="ＭＳ ゴシック" w:eastAsia="ＭＳ ゴシック" w:hAnsi="ＭＳ ゴシック" w:hint="eastAsia"/>
          <w:color w:val="000000" w:themeColor="text1"/>
          <w:sz w:val="20"/>
        </w:rPr>
        <w:t>条</w:t>
      </w:r>
      <w:r w:rsidRPr="0009446B">
        <w:rPr>
          <w:rFonts w:hint="eastAsia"/>
          <w:color w:val="000000" w:themeColor="text1"/>
          <w:sz w:val="20"/>
        </w:rPr>
        <w:t xml:space="preserve">　本物件に対して賦課される公租・公課は、引渡し日の前日までの分を売主が、引渡し日以降の</w:t>
      </w:r>
      <w:r w:rsidRPr="0009446B">
        <w:rPr>
          <w:rFonts w:hint="eastAsia"/>
          <w:color w:val="000000" w:themeColor="text1"/>
          <w:sz w:val="20"/>
        </w:rPr>
        <w:lastRenderedPageBreak/>
        <w:t>分を買主が、それぞれ負担する。</w:t>
      </w:r>
    </w:p>
    <w:p w14:paraId="1B1B50C0" w14:textId="77777777" w:rsidR="00BC7E91" w:rsidRPr="0009446B" w:rsidRDefault="001C22FE" w:rsidP="001C22FE">
      <w:pPr>
        <w:spacing w:line="400" w:lineRule="exact"/>
        <w:ind w:rightChars="1119" w:right="2350" w:firstLineChars="200" w:firstLine="400"/>
        <w:rPr>
          <w:rFonts w:ascii="ＭＳ ゴシック" w:eastAsia="ＭＳ ゴシック"/>
          <w:color w:val="000000" w:themeColor="text1"/>
          <w:sz w:val="20"/>
        </w:rPr>
      </w:pPr>
      <w:r w:rsidRPr="0009446B">
        <w:rPr>
          <w:rFonts w:hint="eastAsia"/>
          <w:color w:val="000000" w:themeColor="text1"/>
          <w:sz w:val="20"/>
        </w:rPr>
        <w:t>２　公租・公課納付分担の起算日は、標記の期日（Ｄ）とする。</w:t>
      </w:r>
    </w:p>
    <w:p w14:paraId="01F5A793" w14:textId="77777777" w:rsidR="001C22FE" w:rsidRPr="0009446B" w:rsidRDefault="001C22FE" w:rsidP="001C22FE">
      <w:pPr>
        <w:autoSpaceDE w:val="0"/>
        <w:autoSpaceDN w:val="0"/>
        <w:spacing w:line="400" w:lineRule="exact"/>
        <w:rPr>
          <w:color w:val="000000" w:themeColor="text1"/>
          <w:sz w:val="20"/>
        </w:rPr>
      </w:pPr>
      <w:r w:rsidRPr="0009446B">
        <w:rPr>
          <w:rFonts w:hint="eastAsia"/>
          <w:color w:val="000000" w:themeColor="text1"/>
          <w:sz w:val="20"/>
        </w:rPr>
        <w:t xml:space="preserve">　　３　公租・公課の分担金の清算は、残代金支払時に行う。</w:t>
      </w:r>
    </w:p>
    <w:p w14:paraId="482A735D" w14:textId="77777777" w:rsidR="001C22FE" w:rsidRPr="0009446B" w:rsidRDefault="001C22FE" w:rsidP="001C22FE">
      <w:pPr>
        <w:autoSpaceDE w:val="0"/>
        <w:autoSpaceDN w:val="0"/>
        <w:spacing w:line="400" w:lineRule="exact"/>
        <w:ind w:firstLine="200"/>
        <w:rPr>
          <w:rFonts w:ascii="ＭＳ ゴシック" w:eastAsia="ＭＳ ゴシック"/>
          <w:color w:val="000000" w:themeColor="text1"/>
          <w:sz w:val="20"/>
        </w:rPr>
      </w:pPr>
      <w:r w:rsidRPr="0009446B">
        <w:rPr>
          <w:rFonts w:ascii="ＭＳ ゴシック" w:eastAsia="ＭＳ ゴシック" w:hint="eastAsia"/>
          <w:color w:val="000000" w:themeColor="text1"/>
          <w:sz w:val="20"/>
        </w:rPr>
        <w:t>（収益の帰属・負担金の分担）</w:t>
      </w:r>
    </w:p>
    <w:p w14:paraId="1F98A323" w14:textId="77777777" w:rsidR="001C22FE" w:rsidRPr="0009446B" w:rsidRDefault="001C22FE" w:rsidP="001C22FE">
      <w:pPr>
        <w:tabs>
          <w:tab w:val="left" w:pos="-2760"/>
        </w:tabs>
        <w:autoSpaceDE w:val="0"/>
        <w:autoSpaceDN w:val="0"/>
        <w:spacing w:line="400" w:lineRule="exact"/>
        <w:ind w:left="566" w:right="-178"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hint="eastAsia"/>
          <w:color w:val="000000" w:themeColor="text1"/>
          <w:sz w:val="20"/>
        </w:rPr>
        <w:t>13</w:t>
      </w:r>
      <w:r w:rsidRPr="0009446B">
        <w:rPr>
          <w:rFonts w:ascii="ＭＳ ゴシック" w:eastAsia="ＭＳ ゴシック" w:hAnsi="ＭＳ ゴシック" w:hint="eastAsia"/>
          <w:color w:val="000000" w:themeColor="text1"/>
          <w:sz w:val="20"/>
        </w:rPr>
        <w:t>条</w:t>
      </w:r>
      <w:r w:rsidRPr="0009446B">
        <w:rPr>
          <w:rFonts w:hint="eastAsia"/>
          <w:color w:val="000000" w:themeColor="text1"/>
          <w:sz w:val="20"/>
        </w:rPr>
        <w:t xml:space="preserve">　本物件から生ずる収益の帰属及び各種負担金の分担については、前条第１項及び第３項を準用する。</w:t>
      </w:r>
    </w:p>
    <w:p w14:paraId="3DB732DB" w14:textId="77777777" w:rsidR="001C22FE" w:rsidRPr="0009446B" w:rsidRDefault="001C22FE" w:rsidP="001C22FE">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（手付解除）</w:t>
      </w:r>
    </w:p>
    <w:p w14:paraId="3826DDCA" w14:textId="77777777" w:rsidR="001C22FE" w:rsidRPr="0009446B" w:rsidRDefault="001C22FE" w:rsidP="001C22FE">
      <w:pPr>
        <w:tabs>
          <w:tab w:val="left" w:pos="-2760"/>
        </w:tabs>
        <w:autoSpaceDE w:val="0"/>
        <w:autoSpaceDN w:val="0"/>
        <w:spacing w:line="400" w:lineRule="exact"/>
        <w:ind w:left="566" w:right="-178"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hint="eastAsia"/>
          <w:color w:val="000000" w:themeColor="text1"/>
          <w:sz w:val="20"/>
        </w:rPr>
        <w:t>14</w:t>
      </w:r>
      <w:r w:rsidRPr="0009446B">
        <w:rPr>
          <w:rFonts w:ascii="ＭＳ ゴシック" w:eastAsia="ＭＳ ゴシック" w:hAnsi="ＭＳ ゴシック" w:hint="eastAsia"/>
          <w:color w:val="000000" w:themeColor="text1"/>
          <w:sz w:val="20"/>
        </w:rPr>
        <w:t>条</w:t>
      </w:r>
      <w:r w:rsidRPr="0009446B">
        <w:rPr>
          <w:rFonts w:hint="eastAsia"/>
          <w:color w:val="000000" w:themeColor="text1"/>
          <w:sz w:val="20"/>
        </w:rPr>
        <w:t xml:space="preserve">　売主は、買主に受領済の手付金の倍額を</w:t>
      </w:r>
      <w:r w:rsidR="00B71781" w:rsidRPr="0009446B">
        <w:rPr>
          <w:rFonts w:hint="eastAsia"/>
          <w:color w:val="000000" w:themeColor="text1"/>
          <w:sz w:val="20"/>
        </w:rPr>
        <w:t>現実に提供して</w:t>
      </w:r>
      <w:r w:rsidRPr="0009446B">
        <w:rPr>
          <w:rFonts w:hint="eastAsia"/>
          <w:color w:val="000000" w:themeColor="text1"/>
          <w:sz w:val="20"/>
        </w:rPr>
        <w:t>、又買主は、売主に支払済の手付金を放棄して、それぞれこの契約を解除することができる。</w:t>
      </w:r>
    </w:p>
    <w:p w14:paraId="46176D3E" w14:textId="77777777" w:rsidR="001C22FE" w:rsidRPr="0009446B" w:rsidRDefault="001C22FE" w:rsidP="001C22FE">
      <w:pPr>
        <w:autoSpaceDE w:val="0"/>
        <w:autoSpaceDN w:val="0"/>
        <w:spacing w:line="400" w:lineRule="exact"/>
        <w:ind w:left="600" w:right="-58" w:hanging="600"/>
        <w:rPr>
          <w:color w:val="000000" w:themeColor="text1"/>
          <w:sz w:val="20"/>
        </w:rPr>
      </w:pPr>
      <w:r w:rsidRPr="0009446B">
        <w:rPr>
          <w:rFonts w:hint="eastAsia"/>
          <w:color w:val="000000" w:themeColor="text1"/>
          <w:sz w:val="20"/>
        </w:rPr>
        <w:t xml:space="preserve">　　２　</w:t>
      </w:r>
      <w:r w:rsidRPr="0009446B">
        <w:rPr>
          <w:rFonts w:hint="eastAsia"/>
          <w:color w:val="000000" w:themeColor="text1"/>
          <w:spacing w:val="2"/>
          <w:sz w:val="20"/>
        </w:rPr>
        <w:t>前項による解除は、下記の事項のいずれかが早く到来したとき以降はできないものとする。</w:t>
      </w:r>
      <w:r w:rsidRPr="0009446B">
        <w:rPr>
          <w:rFonts w:hint="eastAsia"/>
          <w:color w:val="000000" w:themeColor="text1"/>
          <w:sz w:val="20"/>
        </w:rPr>
        <w:t>①　相手方がこの契約の履行に着手したとき</w:t>
      </w:r>
    </w:p>
    <w:p w14:paraId="0BC6BBB8" w14:textId="77777777" w:rsidR="001C22FE" w:rsidRPr="0009446B" w:rsidRDefault="001C22FE" w:rsidP="001C22FE">
      <w:pPr>
        <w:autoSpaceDE w:val="0"/>
        <w:autoSpaceDN w:val="0"/>
        <w:spacing w:line="400" w:lineRule="exact"/>
        <w:ind w:leftChars="285" w:left="598" w:right="-58"/>
        <w:rPr>
          <w:color w:val="000000" w:themeColor="text1"/>
          <w:sz w:val="20"/>
        </w:rPr>
      </w:pPr>
      <w:r w:rsidRPr="0009446B">
        <w:rPr>
          <w:rFonts w:hint="eastAsia"/>
          <w:color w:val="000000" w:themeColor="text1"/>
          <w:sz w:val="20"/>
        </w:rPr>
        <w:t>②　標記の期限（Ｅ）を経過したとき</w:t>
      </w:r>
    </w:p>
    <w:p w14:paraId="621C2D4D" w14:textId="2461FFB9" w:rsidR="001C22FE" w:rsidRPr="0009446B" w:rsidRDefault="001C22FE" w:rsidP="001C22FE">
      <w:pPr>
        <w:autoSpaceDE w:val="0"/>
        <w:autoSpaceDN w:val="0"/>
        <w:spacing w:line="400" w:lineRule="exact"/>
        <w:ind w:firstLine="200"/>
        <w:rPr>
          <w:rFonts w:ascii="ＭＳ ゴシック" w:eastAsia="ＭＳ ゴシック"/>
          <w:color w:val="000000" w:themeColor="text1"/>
          <w:sz w:val="20"/>
        </w:rPr>
      </w:pPr>
      <w:r w:rsidRPr="0009446B">
        <w:rPr>
          <w:rFonts w:ascii="ＭＳ ゴシック" w:eastAsia="ＭＳ ゴシック" w:hint="eastAsia"/>
          <w:color w:val="000000" w:themeColor="text1"/>
          <w:sz w:val="20"/>
        </w:rPr>
        <w:t>（引渡し前の滅失・</w:t>
      </w:r>
      <w:r w:rsidR="00F673D6" w:rsidRPr="0009446B">
        <w:rPr>
          <w:rFonts w:ascii="ＭＳ ゴシック" w:eastAsia="ＭＳ ゴシック" w:hint="eastAsia"/>
          <w:color w:val="000000" w:themeColor="text1"/>
          <w:sz w:val="20"/>
        </w:rPr>
        <w:t>損傷</w:t>
      </w:r>
      <w:r w:rsidRPr="0009446B">
        <w:rPr>
          <w:rFonts w:ascii="ＭＳ ゴシック" w:eastAsia="ＭＳ ゴシック" w:hint="eastAsia"/>
          <w:color w:val="000000" w:themeColor="text1"/>
          <w:sz w:val="20"/>
        </w:rPr>
        <w:t>）</w:t>
      </w:r>
    </w:p>
    <w:p w14:paraId="6E02CA4C" w14:textId="1ABDBEF6" w:rsidR="001C22FE" w:rsidRPr="0009446B" w:rsidRDefault="001C22FE" w:rsidP="001C22FE">
      <w:pPr>
        <w:tabs>
          <w:tab w:val="left" w:pos="-2760"/>
        </w:tabs>
        <w:autoSpaceDE w:val="0"/>
        <w:autoSpaceDN w:val="0"/>
        <w:spacing w:line="400" w:lineRule="exact"/>
        <w:ind w:left="566" w:right="-178"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hint="eastAsia"/>
          <w:color w:val="000000" w:themeColor="text1"/>
          <w:sz w:val="20"/>
        </w:rPr>
        <w:t>15</w:t>
      </w:r>
      <w:r w:rsidRPr="0009446B">
        <w:rPr>
          <w:rFonts w:ascii="ＭＳ ゴシック" w:eastAsia="ＭＳ ゴシック" w:hAnsi="ＭＳ ゴシック" w:hint="eastAsia"/>
          <w:color w:val="000000" w:themeColor="text1"/>
          <w:sz w:val="20"/>
        </w:rPr>
        <w:t>条</w:t>
      </w:r>
      <w:r w:rsidRPr="0009446B">
        <w:rPr>
          <w:rFonts w:hint="eastAsia"/>
          <w:color w:val="000000" w:themeColor="text1"/>
          <w:sz w:val="20"/>
        </w:rPr>
        <w:t xml:space="preserve">　</w:t>
      </w:r>
      <w:r w:rsidR="00B71781" w:rsidRPr="0009446B">
        <w:rPr>
          <w:rFonts w:hint="eastAsia"/>
          <w:color w:val="000000" w:themeColor="text1"/>
          <w:sz w:val="20"/>
        </w:rPr>
        <w:t>本物件の引渡し前に、天災地変その他売主又は買主のいずれの責</w:t>
      </w:r>
      <w:r w:rsidR="00EB466D" w:rsidRPr="0009446B">
        <w:rPr>
          <w:rFonts w:hint="eastAsia"/>
          <w:color w:val="000000" w:themeColor="text1"/>
          <w:sz w:val="20"/>
        </w:rPr>
        <w:t>め</w:t>
      </w:r>
      <w:r w:rsidR="00B71781" w:rsidRPr="0009446B">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7C17B1F4" w14:textId="77777777" w:rsidR="001C22FE" w:rsidRPr="0009446B" w:rsidRDefault="001C22FE" w:rsidP="001C22FE">
      <w:pPr>
        <w:autoSpaceDE w:val="0"/>
        <w:autoSpaceDN w:val="0"/>
        <w:spacing w:line="400" w:lineRule="exact"/>
        <w:ind w:left="600" w:right="-178" w:hanging="600"/>
        <w:rPr>
          <w:color w:val="000000" w:themeColor="text1"/>
          <w:sz w:val="20"/>
        </w:rPr>
      </w:pPr>
      <w:r w:rsidRPr="0009446B">
        <w:rPr>
          <w:rFonts w:hint="eastAsia"/>
          <w:color w:val="000000" w:themeColor="text1"/>
          <w:sz w:val="20"/>
        </w:rPr>
        <w:t xml:space="preserve">　　２　本物件の引渡し前に、前項の事由によって本物件が</w:t>
      </w:r>
      <w:r w:rsidR="00B71781" w:rsidRPr="0009446B">
        <w:rPr>
          <w:rFonts w:hint="eastAsia"/>
          <w:color w:val="000000" w:themeColor="text1"/>
          <w:sz w:val="20"/>
        </w:rPr>
        <w:t>損傷</w:t>
      </w:r>
      <w:r w:rsidRPr="0009446B">
        <w:rPr>
          <w:rFonts w:hint="eastAsia"/>
          <w:color w:val="000000" w:themeColor="text1"/>
          <w:sz w:val="20"/>
        </w:rPr>
        <w:t>したときは、売主は、本物件を</w:t>
      </w:r>
      <w:r w:rsidR="00B71781" w:rsidRPr="0009446B">
        <w:rPr>
          <w:rFonts w:hint="eastAsia"/>
          <w:color w:val="000000" w:themeColor="text1"/>
          <w:sz w:val="20"/>
        </w:rPr>
        <w:t>修補</w:t>
      </w:r>
      <w:r w:rsidRPr="0009446B">
        <w:rPr>
          <w:rFonts w:hint="eastAsia"/>
          <w:color w:val="000000" w:themeColor="text1"/>
          <w:sz w:val="20"/>
        </w:rPr>
        <w:t>して買主に引渡すものとする。この場合、売主の誠実な修復行為によって引渡しが標記の期日（Ｃ）を超えても、買主は、売主に対し、その引渡し延期について異議を述べることはできない。</w:t>
      </w:r>
    </w:p>
    <w:p w14:paraId="3412D0A8" w14:textId="77777777" w:rsidR="001C22FE" w:rsidRPr="0009446B" w:rsidRDefault="001C22FE" w:rsidP="001C22FE">
      <w:pPr>
        <w:autoSpaceDE w:val="0"/>
        <w:autoSpaceDN w:val="0"/>
        <w:spacing w:line="400" w:lineRule="exact"/>
        <w:ind w:left="600" w:right="-178" w:hanging="600"/>
        <w:rPr>
          <w:color w:val="000000" w:themeColor="text1"/>
          <w:sz w:val="20"/>
        </w:rPr>
      </w:pPr>
      <w:r w:rsidRPr="0009446B">
        <w:rPr>
          <w:rFonts w:hint="eastAsia"/>
          <w:color w:val="000000" w:themeColor="text1"/>
          <w:sz w:val="20"/>
        </w:rPr>
        <w:t xml:space="preserve">　　３　売主は、前項の</w:t>
      </w:r>
      <w:r w:rsidR="00B71781" w:rsidRPr="0009446B">
        <w:rPr>
          <w:rFonts w:hint="eastAsia"/>
          <w:color w:val="000000" w:themeColor="text1"/>
          <w:sz w:val="20"/>
        </w:rPr>
        <w:t>修補</w:t>
      </w:r>
      <w:r w:rsidRPr="0009446B">
        <w:rPr>
          <w:rFonts w:hint="eastAsia"/>
          <w:color w:val="000000" w:themeColor="text1"/>
          <w:sz w:val="20"/>
        </w:rPr>
        <w:t>が著しく困難なとき、又は過大な費用を要するときは、この契約を解除することができるものとし、買主は、本物件の</w:t>
      </w:r>
      <w:r w:rsidR="00DF15F8" w:rsidRPr="0009446B">
        <w:rPr>
          <w:rFonts w:hint="eastAsia"/>
          <w:color w:val="000000" w:themeColor="text1"/>
          <w:sz w:val="20"/>
        </w:rPr>
        <w:t>損傷</w:t>
      </w:r>
      <w:r w:rsidRPr="0009446B">
        <w:rPr>
          <w:rFonts w:hint="eastAsia"/>
          <w:color w:val="000000" w:themeColor="text1"/>
          <w:sz w:val="20"/>
        </w:rPr>
        <w:t>により契約の目的が達せられないときは、この契約を解除することができる。</w:t>
      </w:r>
    </w:p>
    <w:p w14:paraId="50DB8FFA" w14:textId="77777777" w:rsidR="001C22FE" w:rsidRPr="0009446B" w:rsidRDefault="001C22FE" w:rsidP="001C22FE">
      <w:pPr>
        <w:autoSpaceDE w:val="0"/>
        <w:autoSpaceDN w:val="0"/>
        <w:spacing w:line="400" w:lineRule="exact"/>
        <w:ind w:left="600" w:right="-58" w:hanging="600"/>
        <w:rPr>
          <w:color w:val="000000" w:themeColor="text1"/>
          <w:sz w:val="20"/>
        </w:rPr>
      </w:pPr>
      <w:r w:rsidRPr="0009446B">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14:paraId="122F4696" w14:textId="77777777" w:rsidR="001C22FE" w:rsidRPr="0009446B" w:rsidRDefault="001C22FE" w:rsidP="001C22FE">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w:t>
      </w:r>
      <w:r w:rsidR="00B71781" w:rsidRPr="0009446B">
        <w:rPr>
          <w:rFonts w:ascii="ＭＳ ゴシック" w:eastAsia="ＭＳ ゴシック" w:hint="eastAsia"/>
          <w:color w:val="000000" w:themeColor="text1"/>
          <w:sz w:val="20"/>
        </w:rPr>
        <w:t>契約不適合を除く</w:t>
      </w:r>
      <w:r w:rsidRPr="0009446B">
        <w:rPr>
          <w:rFonts w:ascii="ＭＳ ゴシック" w:eastAsia="ＭＳ ゴシック" w:hint="eastAsia"/>
          <w:color w:val="000000" w:themeColor="text1"/>
          <w:sz w:val="20"/>
        </w:rPr>
        <w:t>契約違反による解除）</w:t>
      </w:r>
    </w:p>
    <w:p w14:paraId="3AB39706" w14:textId="77777777" w:rsidR="001C22FE" w:rsidRPr="0009446B" w:rsidRDefault="001C22FE" w:rsidP="001C22FE">
      <w:pPr>
        <w:tabs>
          <w:tab w:val="left" w:pos="-2760"/>
        </w:tabs>
        <w:autoSpaceDE w:val="0"/>
        <w:autoSpaceDN w:val="0"/>
        <w:spacing w:line="400" w:lineRule="exact"/>
        <w:ind w:left="566" w:right="-178"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hint="eastAsia"/>
          <w:color w:val="000000" w:themeColor="text1"/>
          <w:sz w:val="20"/>
        </w:rPr>
        <w:t>16</w:t>
      </w:r>
      <w:r w:rsidRPr="0009446B">
        <w:rPr>
          <w:rFonts w:ascii="ＭＳ ゴシック" w:eastAsia="ＭＳ ゴシック" w:hAnsi="ＭＳ ゴシック" w:hint="eastAsia"/>
          <w:color w:val="000000" w:themeColor="text1"/>
          <w:sz w:val="20"/>
        </w:rPr>
        <w:t xml:space="preserve">条　</w:t>
      </w:r>
      <w:r w:rsidRPr="0009446B">
        <w:rPr>
          <w:rFonts w:hint="eastAsia"/>
          <w:color w:val="000000" w:themeColor="text1"/>
          <w:sz w:val="20"/>
        </w:rPr>
        <w:t>売主又は買主</w:t>
      </w:r>
      <w:r w:rsidR="00DF15F8" w:rsidRPr="0009446B">
        <w:rPr>
          <w:rFonts w:hint="eastAsia"/>
          <w:color w:val="000000" w:themeColor="text1"/>
          <w:sz w:val="20"/>
        </w:rPr>
        <w:t>は、相手方が</w:t>
      </w:r>
      <w:r w:rsidRPr="0009446B">
        <w:rPr>
          <w:rFonts w:hint="eastAsia"/>
          <w:color w:val="000000" w:themeColor="text1"/>
          <w:sz w:val="20"/>
        </w:rPr>
        <w:t>この契約に定める債務を履行しないとき、自己の債務の履行を提供し、かつ、相当の期間を定めて催告したうえ、この契約を解除することができる。</w:t>
      </w:r>
    </w:p>
    <w:p w14:paraId="16B5934E" w14:textId="77777777" w:rsidR="00B71781" w:rsidRPr="0009446B" w:rsidRDefault="001C22FE" w:rsidP="00B71781">
      <w:pPr>
        <w:tabs>
          <w:tab w:val="left" w:pos="-2760"/>
        </w:tabs>
        <w:autoSpaceDE w:val="0"/>
        <w:autoSpaceDN w:val="0"/>
        <w:spacing w:line="400" w:lineRule="exact"/>
        <w:ind w:left="566" w:right="-178" w:hanging="566"/>
        <w:rPr>
          <w:color w:val="000000" w:themeColor="text1"/>
          <w:sz w:val="20"/>
        </w:rPr>
      </w:pPr>
      <w:r w:rsidRPr="0009446B">
        <w:rPr>
          <w:rFonts w:hint="eastAsia"/>
          <w:color w:val="000000" w:themeColor="text1"/>
          <w:sz w:val="20"/>
        </w:rPr>
        <w:t xml:space="preserve">　　</w:t>
      </w:r>
      <w:r w:rsidR="00B71781" w:rsidRPr="0009446B">
        <w:rPr>
          <w:color w:val="000000" w:themeColor="text1"/>
          <w:sz w:val="20"/>
        </w:rPr>
        <w:t>２</w:t>
      </w:r>
      <w:r w:rsidR="00B71781" w:rsidRPr="0009446B">
        <w:rPr>
          <w:rFonts w:hint="eastAsia"/>
          <w:color w:val="000000" w:themeColor="text1"/>
          <w:sz w:val="20"/>
        </w:rPr>
        <w:t xml:space="preserve">　前項の契約解除がなされた場合、売主又は買主は、相手方に標記の違約金（</w:t>
      </w:r>
      <w:r w:rsidR="002F26CB" w:rsidRPr="0009446B">
        <w:rPr>
          <w:rFonts w:hint="eastAsia"/>
          <w:color w:val="000000" w:themeColor="text1"/>
          <w:sz w:val="20"/>
        </w:rPr>
        <w:t>Ｆ</w:t>
      </w:r>
      <w:r w:rsidR="00B71781" w:rsidRPr="0009446B">
        <w:rPr>
          <w:rFonts w:hint="eastAsia"/>
          <w:color w:val="000000" w:themeColor="text1"/>
          <w:sz w:val="20"/>
        </w:rPr>
        <w:t>）を請求することができる。ただし、債務の不履行がこの契約及び取引上の社会通念に照らして相手方の責めに帰することができない事由によるものであるときは、違約金の請求はできないものとする。</w:t>
      </w:r>
    </w:p>
    <w:p w14:paraId="4EE0CDCF" w14:textId="77777777" w:rsidR="00B71781" w:rsidRPr="0009446B" w:rsidRDefault="00B71781" w:rsidP="00B71781">
      <w:pPr>
        <w:autoSpaceDE w:val="0"/>
        <w:autoSpaceDN w:val="0"/>
        <w:spacing w:line="400" w:lineRule="exact"/>
        <w:ind w:leftChars="200" w:left="620" w:hangingChars="100" w:hanging="200"/>
        <w:rPr>
          <w:color w:val="000000" w:themeColor="text1"/>
          <w:sz w:val="20"/>
        </w:rPr>
      </w:pPr>
      <w:r w:rsidRPr="0009446B">
        <w:rPr>
          <w:color w:val="000000" w:themeColor="text1"/>
          <w:sz w:val="20"/>
        </w:rPr>
        <w:t xml:space="preserve">３　</w:t>
      </w:r>
      <w:r w:rsidRPr="0009446B">
        <w:rPr>
          <w:rFonts w:hint="eastAsia"/>
          <w:color w:val="000000" w:themeColor="text1"/>
          <w:sz w:val="20"/>
        </w:rPr>
        <w:t>前項の違約金に関しては、現に生じた損害額の多寡を問わず、相手方に増減を請求することはできないものとする。</w:t>
      </w:r>
    </w:p>
    <w:p w14:paraId="21445A10" w14:textId="77777777" w:rsidR="001C22FE" w:rsidRPr="0009446B" w:rsidRDefault="00B71781" w:rsidP="00B71781">
      <w:pPr>
        <w:autoSpaceDE w:val="0"/>
        <w:autoSpaceDN w:val="0"/>
        <w:spacing w:line="400" w:lineRule="exact"/>
        <w:ind w:leftChars="100" w:left="210" w:firstLineChars="100" w:firstLine="200"/>
        <w:rPr>
          <w:color w:val="000000" w:themeColor="text1"/>
          <w:sz w:val="20"/>
        </w:rPr>
      </w:pPr>
      <w:r w:rsidRPr="0009446B">
        <w:rPr>
          <w:rFonts w:hint="eastAsia"/>
          <w:color w:val="000000" w:themeColor="text1"/>
          <w:sz w:val="20"/>
        </w:rPr>
        <w:t>４</w:t>
      </w:r>
      <w:r w:rsidR="001C22FE" w:rsidRPr="0009446B">
        <w:rPr>
          <w:rFonts w:hint="eastAsia"/>
          <w:color w:val="000000" w:themeColor="text1"/>
          <w:sz w:val="20"/>
        </w:rPr>
        <w:t xml:space="preserve">　違約金の支払いは、次のとおり、遅滞なくこれを行う。</w:t>
      </w:r>
    </w:p>
    <w:p w14:paraId="563FE5D0" w14:textId="77777777" w:rsidR="001C22FE" w:rsidRPr="0009446B" w:rsidRDefault="001C22FE" w:rsidP="00B23592">
      <w:pPr>
        <w:tabs>
          <w:tab w:val="left" w:pos="960"/>
        </w:tabs>
        <w:autoSpaceDE w:val="0"/>
        <w:autoSpaceDN w:val="0"/>
        <w:spacing w:line="400" w:lineRule="exact"/>
        <w:ind w:leftChars="300" w:left="830" w:hangingChars="100" w:hanging="200"/>
        <w:rPr>
          <w:color w:val="000000" w:themeColor="text1"/>
          <w:sz w:val="20"/>
        </w:rPr>
      </w:pPr>
      <w:r w:rsidRPr="0009446B">
        <w:rPr>
          <w:rFonts w:hint="eastAsia"/>
          <w:color w:val="000000" w:themeColor="text1"/>
          <w:sz w:val="20"/>
        </w:rPr>
        <w:t>①　売主の債務不履行により買主が解除したときは、売主は、受領済の金員に違約金を付加して買主に支払う。</w:t>
      </w:r>
    </w:p>
    <w:p w14:paraId="6C6039C5" w14:textId="77777777" w:rsidR="001C22FE" w:rsidRPr="0009446B" w:rsidRDefault="001C22FE" w:rsidP="00B23592">
      <w:pPr>
        <w:autoSpaceDE w:val="0"/>
        <w:autoSpaceDN w:val="0"/>
        <w:spacing w:line="400" w:lineRule="exact"/>
        <w:ind w:leftChars="300" w:left="830" w:hangingChars="100" w:hanging="200"/>
        <w:rPr>
          <w:color w:val="000000" w:themeColor="text1"/>
          <w:sz w:val="20"/>
        </w:rPr>
      </w:pPr>
      <w:r w:rsidRPr="0009446B">
        <w:rPr>
          <w:rFonts w:hint="eastAsia"/>
          <w:color w:val="000000" w:themeColor="text1"/>
          <w:sz w:val="20"/>
        </w:rPr>
        <w:t>②　買主の債務不履行により売主が解除したときは、売主は、受領済の金員から違約金を控除</w:t>
      </w:r>
      <w:r w:rsidRPr="0009446B">
        <w:rPr>
          <w:rFonts w:hint="eastAsia"/>
          <w:color w:val="000000" w:themeColor="text1"/>
          <w:sz w:val="20"/>
        </w:rPr>
        <w:lastRenderedPageBreak/>
        <w:t>した残額をすみやかに無利息で買主に返還する。この場合において、違約金の額が支払済の金員を上回るときは、買主は、売主にその差額を支払うものとする。</w:t>
      </w:r>
    </w:p>
    <w:p w14:paraId="42953945" w14:textId="77777777" w:rsidR="00E10A58" w:rsidRPr="0009446B" w:rsidRDefault="00E10A58" w:rsidP="00E10A58">
      <w:pPr>
        <w:autoSpaceDE w:val="0"/>
        <w:autoSpaceDN w:val="0"/>
        <w:spacing w:line="400" w:lineRule="exact"/>
        <w:ind w:leftChars="200" w:left="620" w:hangingChars="100" w:hanging="200"/>
        <w:rPr>
          <w:color w:val="000000" w:themeColor="text1"/>
          <w:sz w:val="20"/>
        </w:rPr>
      </w:pPr>
      <w:r w:rsidRPr="0009446B">
        <w:rPr>
          <w:rFonts w:hint="eastAsia"/>
          <w:color w:val="000000" w:themeColor="text1"/>
          <w:sz w:val="20"/>
        </w:rPr>
        <w:t>５　買主が本物件の所有権移転登記を受け、又は本物件の引渡しを受けているときは、前項の支払いを受けるのと引換えに、その登記の抹消登記手続き、又は本物件の返還をしなければならない。</w:t>
      </w:r>
    </w:p>
    <w:p w14:paraId="71C2EBE6" w14:textId="77777777" w:rsidR="00B71781" w:rsidRPr="0009446B" w:rsidRDefault="00B71781" w:rsidP="001C22FE">
      <w:pPr>
        <w:autoSpaceDE w:val="0"/>
        <w:autoSpaceDN w:val="0"/>
        <w:spacing w:line="400" w:lineRule="exact"/>
        <w:ind w:left="600" w:right="-58" w:hanging="600"/>
        <w:rPr>
          <w:color w:val="000000" w:themeColor="text1"/>
          <w:sz w:val="20"/>
        </w:rPr>
      </w:pPr>
      <w:r w:rsidRPr="0009446B">
        <w:rPr>
          <w:rFonts w:hint="eastAsia"/>
          <w:color w:val="000000" w:themeColor="text1"/>
          <w:sz w:val="20"/>
        </w:rPr>
        <w:t xml:space="preserve">　　</w:t>
      </w:r>
      <w:r w:rsidRPr="0009446B">
        <w:rPr>
          <w:color w:val="000000" w:themeColor="text1"/>
          <w:sz w:val="20"/>
        </w:rPr>
        <w:t xml:space="preserve">６　</w:t>
      </w:r>
      <w:r w:rsidRPr="0009446B">
        <w:rPr>
          <w:rFonts w:hint="eastAsia"/>
          <w:color w:val="000000" w:themeColor="text1"/>
          <w:sz w:val="20"/>
        </w:rPr>
        <w:t>本条の規定は、第</w:t>
      </w:r>
      <w:r w:rsidR="00D17E2E" w:rsidRPr="0009446B">
        <w:rPr>
          <w:rFonts w:ascii="ＭＳ 明朝" w:hAnsi="ＭＳ 明朝" w:hint="eastAsia"/>
          <w:color w:val="000000" w:themeColor="text1"/>
          <w:sz w:val="20"/>
        </w:rPr>
        <w:t>19</w:t>
      </w:r>
      <w:r w:rsidRPr="0009446B">
        <w:rPr>
          <w:rFonts w:hint="eastAsia"/>
          <w:color w:val="000000" w:themeColor="text1"/>
          <w:sz w:val="20"/>
        </w:rPr>
        <w:t>条に定める契約不適合による契約の解除には適用されないものとする。</w:t>
      </w:r>
    </w:p>
    <w:p w14:paraId="5DE0BC9B" w14:textId="77777777" w:rsidR="001C22FE" w:rsidRPr="0009446B" w:rsidRDefault="001C22FE" w:rsidP="001C22FE">
      <w:pPr>
        <w:tabs>
          <w:tab w:val="left" w:pos="426"/>
        </w:tabs>
        <w:spacing w:line="400" w:lineRule="exact"/>
        <w:ind w:firstLineChars="100" w:firstLine="200"/>
        <w:rPr>
          <w:rFonts w:ascii="ＭＳ ゴシック" w:eastAsia="ＭＳ ゴシック" w:hAnsi="ＭＳ ゴシック"/>
          <w:color w:val="000000" w:themeColor="text1"/>
          <w:sz w:val="20"/>
          <w:szCs w:val="20"/>
        </w:rPr>
      </w:pPr>
      <w:r w:rsidRPr="0009446B">
        <w:rPr>
          <w:rFonts w:ascii="ＭＳ ゴシック" w:eastAsia="ＭＳ ゴシック" w:hAnsi="ＭＳ ゴシック" w:hint="eastAsia"/>
          <w:color w:val="000000" w:themeColor="text1"/>
          <w:sz w:val="20"/>
          <w:szCs w:val="20"/>
        </w:rPr>
        <w:t>（反社会的勢力の排除）</w:t>
      </w:r>
    </w:p>
    <w:p w14:paraId="11B06F70" w14:textId="77777777" w:rsidR="001C22FE" w:rsidRPr="0009446B" w:rsidRDefault="001C22FE" w:rsidP="001C22FE">
      <w:pPr>
        <w:tabs>
          <w:tab w:val="left" w:pos="-2760"/>
        </w:tabs>
        <w:autoSpaceDE w:val="0"/>
        <w:autoSpaceDN w:val="0"/>
        <w:spacing w:line="400" w:lineRule="exact"/>
        <w:ind w:left="566" w:right="-178" w:hanging="566"/>
        <w:rPr>
          <w:rFonts w:ascii="ＭＳ 明朝" w:hAnsi="ＭＳ 明朝"/>
          <w:color w:val="000000" w:themeColor="text1"/>
          <w:sz w:val="20"/>
          <w:szCs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hint="eastAsia"/>
          <w:color w:val="000000" w:themeColor="text1"/>
          <w:sz w:val="20"/>
        </w:rPr>
        <w:t>17</w:t>
      </w:r>
      <w:r w:rsidRPr="0009446B">
        <w:rPr>
          <w:rFonts w:ascii="ＭＳ ゴシック" w:eastAsia="ＭＳ ゴシック" w:hAnsi="ＭＳ ゴシック" w:hint="eastAsia"/>
          <w:color w:val="000000" w:themeColor="text1"/>
          <w:sz w:val="20"/>
        </w:rPr>
        <w:t>条</w:t>
      </w:r>
      <w:r w:rsidRPr="0009446B">
        <w:rPr>
          <w:rFonts w:ascii="ＭＳ 明朝" w:hAnsi="ＭＳ 明朝" w:hint="eastAsia"/>
          <w:color w:val="000000" w:themeColor="text1"/>
          <w:sz w:val="20"/>
          <w:szCs w:val="20"/>
        </w:rPr>
        <w:t xml:space="preserve">　売主及び買主は、それぞれ相手方に対し、次の各号の事項を確約する。</w:t>
      </w:r>
    </w:p>
    <w:p w14:paraId="38AFC918" w14:textId="77777777" w:rsidR="001C22FE" w:rsidRPr="0009446B" w:rsidRDefault="001C22FE" w:rsidP="001C22FE">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09446B">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4AC27A68" w14:textId="77777777" w:rsidR="001C22FE" w:rsidRPr="0009446B" w:rsidRDefault="001C22FE" w:rsidP="001C22FE">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09446B">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21DEB5B5" w14:textId="77777777" w:rsidR="001C22FE" w:rsidRPr="0009446B" w:rsidRDefault="001C22FE" w:rsidP="001C22FE">
      <w:pPr>
        <w:overflowPunct w:val="0"/>
        <w:spacing w:line="400" w:lineRule="exact"/>
        <w:ind w:leftChars="300" w:left="630"/>
        <w:textAlignment w:val="baseline"/>
        <w:rPr>
          <w:rFonts w:ascii="ＭＳ 明朝" w:hAnsi="ＭＳ 明朝"/>
          <w:color w:val="000000" w:themeColor="text1"/>
          <w:sz w:val="20"/>
          <w:szCs w:val="20"/>
        </w:rPr>
      </w:pPr>
      <w:r w:rsidRPr="0009446B">
        <w:rPr>
          <w:rFonts w:ascii="ＭＳ 明朝" w:hAnsi="ＭＳ 明朝" w:hint="eastAsia"/>
          <w:color w:val="000000" w:themeColor="text1"/>
          <w:sz w:val="20"/>
          <w:szCs w:val="20"/>
        </w:rPr>
        <w:t>③　反社会的勢力に自己の名義を利用させ、この契約を締結するものでないこと。</w:t>
      </w:r>
    </w:p>
    <w:p w14:paraId="77EDB6FE" w14:textId="77777777" w:rsidR="001C22FE" w:rsidRPr="0009446B" w:rsidRDefault="001C22FE" w:rsidP="001C22FE">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09446B">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75923118" w14:textId="77777777" w:rsidR="001C22FE" w:rsidRPr="0009446B" w:rsidRDefault="001C22FE" w:rsidP="001C22FE">
      <w:pPr>
        <w:spacing w:line="400" w:lineRule="exact"/>
        <w:ind w:leftChars="400" w:left="840"/>
        <w:rPr>
          <w:rFonts w:ascii="ＭＳ 明朝" w:hAnsi="ＭＳ 明朝"/>
          <w:color w:val="000000" w:themeColor="text1"/>
          <w:sz w:val="20"/>
          <w:szCs w:val="20"/>
        </w:rPr>
      </w:pPr>
      <w:r w:rsidRPr="0009446B">
        <w:rPr>
          <w:rFonts w:ascii="ＭＳ 明朝" w:hAnsi="ＭＳ 明朝" w:hint="eastAsia"/>
          <w:color w:val="000000" w:themeColor="text1"/>
          <w:sz w:val="20"/>
          <w:szCs w:val="20"/>
        </w:rPr>
        <w:t>ア　相手方に対する脅迫的な言動又は暴力を用いる行為</w:t>
      </w:r>
    </w:p>
    <w:p w14:paraId="04726B9F" w14:textId="77777777" w:rsidR="001C22FE" w:rsidRPr="0009446B" w:rsidRDefault="001C22FE" w:rsidP="001C22FE">
      <w:pPr>
        <w:spacing w:line="400" w:lineRule="exact"/>
        <w:ind w:leftChars="400" w:left="840"/>
        <w:rPr>
          <w:rFonts w:ascii="ＭＳ 明朝" w:hAnsi="ＭＳ 明朝"/>
          <w:color w:val="000000" w:themeColor="text1"/>
          <w:sz w:val="20"/>
          <w:szCs w:val="20"/>
        </w:rPr>
      </w:pPr>
      <w:r w:rsidRPr="0009446B">
        <w:rPr>
          <w:rFonts w:ascii="ＭＳ 明朝" w:hAnsi="ＭＳ 明朝" w:hint="eastAsia"/>
          <w:color w:val="000000" w:themeColor="text1"/>
          <w:sz w:val="20"/>
          <w:szCs w:val="20"/>
        </w:rPr>
        <w:t>イ　偽計又は威力を用いて相手方の業務を妨害し、又は信用を毀損する行為</w:t>
      </w:r>
    </w:p>
    <w:p w14:paraId="349756A7" w14:textId="77777777" w:rsidR="001C22FE" w:rsidRPr="0009446B" w:rsidRDefault="001C22FE" w:rsidP="001C22FE">
      <w:pPr>
        <w:spacing w:line="400" w:lineRule="exact"/>
        <w:ind w:leftChars="200" w:left="620" w:hangingChars="100" w:hanging="200"/>
        <w:rPr>
          <w:rFonts w:ascii="ＭＳ 明朝" w:hAnsi="ＭＳ 明朝"/>
          <w:color w:val="000000" w:themeColor="text1"/>
          <w:sz w:val="20"/>
          <w:szCs w:val="20"/>
        </w:rPr>
      </w:pPr>
      <w:r w:rsidRPr="0009446B">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2CE41EBC" w14:textId="77777777" w:rsidR="001C22FE" w:rsidRPr="0009446B" w:rsidRDefault="001C22FE" w:rsidP="001C22FE">
      <w:pPr>
        <w:spacing w:line="400" w:lineRule="exact"/>
        <w:ind w:leftChars="400" w:left="840"/>
        <w:rPr>
          <w:rFonts w:ascii="ＭＳ 明朝" w:hAnsi="ＭＳ 明朝"/>
          <w:color w:val="000000" w:themeColor="text1"/>
          <w:sz w:val="20"/>
          <w:szCs w:val="20"/>
        </w:rPr>
      </w:pPr>
      <w:r w:rsidRPr="0009446B">
        <w:rPr>
          <w:rFonts w:ascii="ＭＳ 明朝" w:hAnsi="ＭＳ 明朝" w:hint="eastAsia"/>
          <w:color w:val="000000" w:themeColor="text1"/>
          <w:sz w:val="20"/>
          <w:szCs w:val="20"/>
        </w:rPr>
        <w:t>ア　前項①又は②の確約に反する申告をしたことが判明した場合</w:t>
      </w:r>
    </w:p>
    <w:p w14:paraId="467BD283" w14:textId="77777777" w:rsidR="001C22FE" w:rsidRPr="0009446B" w:rsidRDefault="001C22FE" w:rsidP="001C22FE">
      <w:pPr>
        <w:spacing w:line="400" w:lineRule="exact"/>
        <w:ind w:leftChars="400" w:left="840"/>
        <w:rPr>
          <w:rFonts w:ascii="ＭＳ 明朝" w:hAnsi="ＭＳ 明朝"/>
          <w:color w:val="000000" w:themeColor="text1"/>
          <w:sz w:val="20"/>
          <w:szCs w:val="20"/>
        </w:rPr>
      </w:pPr>
      <w:r w:rsidRPr="0009446B">
        <w:rPr>
          <w:rFonts w:ascii="ＭＳ 明朝" w:hAnsi="ＭＳ 明朝" w:hint="eastAsia"/>
          <w:color w:val="000000" w:themeColor="text1"/>
          <w:sz w:val="20"/>
          <w:szCs w:val="20"/>
        </w:rPr>
        <w:t>イ　前項③の確約に反し契約をしたことが判明した場合</w:t>
      </w:r>
    </w:p>
    <w:p w14:paraId="1747B89E" w14:textId="77777777" w:rsidR="001C22FE" w:rsidRPr="0009446B" w:rsidRDefault="001C22FE" w:rsidP="001C22FE">
      <w:pPr>
        <w:spacing w:line="400" w:lineRule="exact"/>
        <w:ind w:leftChars="400" w:left="840"/>
        <w:rPr>
          <w:rFonts w:ascii="ＭＳ 明朝" w:hAnsi="ＭＳ 明朝"/>
          <w:color w:val="000000" w:themeColor="text1"/>
          <w:sz w:val="20"/>
          <w:szCs w:val="20"/>
        </w:rPr>
      </w:pPr>
      <w:r w:rsidRPr="0009446B">
        <w:rPr>
          <w:rFonts w:ascii="ＭＳ 明朝" w:hAnsi="ＭＳ 明朝" w:hint="eastAsia"/>
          <w:color w:val="000000" w:themeColor="text1"/>
          <w:sz w:val="20"/>
          <w:szCs w:val="20"/>
        </w:rPr>
        <w:t>ウ　前項④の確約に反した行為をした場合</w:t>
      </w:r>
    </w:p>
    <w:p w14:paraId="358254C0" w14:textId="77777777" w:rsidR="001C22FE" w:rsidRPr="0009446B" w:rsidRDefault="001C22FE" w:rsidP="001C22FE">
      <w:pPr>
        <w:spacing w:line="400" w:lineRule="exact"/>
        <w:ind w:leftChars="200" w:left="620" w:hangingChars="100" w:hanging="200"/>
        <w:rPr>
          <w:rFonts w:ascii="ＭＳ 明朝" w:hAnsi="ＭＳ 明朝"/>
          <w:color w:val="000000" w:themeColor="text1"/>
          <w:sz w:val="20"/>
          <w:szCs w:val="20"/>
        </w:rPr>
      </w:pPr>
      <w:r w:rsidRPr="0009446B">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63FA0AF0" w14:textId="77777777" w:rsidR="001C22FE" w:rsidRPr="0009446B" w:rsidRDefault="001C22FE" w:rsidP="001C22FE">
      <w:pPr>
        <w:tabs>
          <w:tab w:val="left" w:pos="426"/>
        </w:tabs>
        <w:spacing w:line="400" w:lineRule="exact"/>
        <w:ind w:leftChars="200" w:left="620" w:hangingChars="100" w:hanging="200"/>
        <w:rPr>
          <w:rFonts w:ascii="ＭＳ 明朝" w:hAnsi="ＭＳ 明朝"/>
          <w:color w:val="000000" w:themeColor="text1"/>
          <w:sz w:val="20"/>
          <w:szCs w:val="20"/>
        </w:rPr>
      </w:pPr>
      <w:r w:rsidRPr="0009446B">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0A827414" w14:textId="77777777" w:rsidR="001C22FE" w:rsidRPr="0009446B" w:rsidRDefault="001C22FE" w:rsidP="001C22FE">
      <w:pPr>
        <w:spacing w:line="400" w:lineRule="exact"/>
        <w:ind w:leftChars="200" w:left="620" w:hangingChars="100" w:hanging="200"/>
        <w:rPr>
          <w:rFonts w:ascii="ＭＳ 明朝" w:hAnsi="ＭＳ 明朝"/>
          <w:color w:val="000000" w:themeColor="text1"/>
          <w:sz w:val="20"/>
          <w:szCs w:val="20"/>
        </w:rPr>
      </w:pPr>
      <w:r w:rsidRPr="0009446B">
        <w:rPr>
          <w:rFonts w:ascii="ＭＳ 明朝" w:hAnsi="ＭＳ 明朝" w:hint="eastAsia"/>
          <w:color w:val="000000" w:themeColor="text1"/>
          <w:sz w:val="20"/>
          <w:szCs w:val="20"/>
        </w:rPr>
        <w:t>５　第２項又は前項の規定によりこの契約が解除された場合には、解除された者は、第16条第２項の規定にかかわらずその相手方に対し、違約金（損害賠償額の予定）として</w:t>
      </w:r>
      <w:r w:rsidRPr="0009446B">
        <w:rPr>
          <w:rFonts w:hint="eastAsia"/>
          <w:color w:val="000000" w:themeColor="text1"/>
          <w:sz w:val="20"/>
        </w:rPr>
        <w:t>標記の違約金（Ｇ）</w:t>
      </w:r>
      <w:r w:rsidRPr="0009446B">
        <w:rPr>
          <w:rFonts w:ascii="ＭＳ 明朝" w:hAnsi="ＭＳ 明朝" w:hint="eastAsia"/>
          <w:color w:val="000000" w:themeColor="text1"/>
          <w:sz w:val="20"/>
          <w:szCs w:val="20"/>
        </w:rPr>
        <w:t>（売買代金の</w:t>
      </w:r>
      <w:r w:rsidRPr="0009446B">
        <w:rPr>
          <w:rFonts w:ascii="ＭＳ 明朝" w:hAnsi="ＭＳ 明朝"/>
          <w:color w:val="000000" w:themeColor="text1"/>
          <w:sz w:val="20"/>
          <w:szCs w:val="20"/>
        </w:rPr>
        <w:t>20</w:t>
      </w:r>
      <w:r w:rsidRPr="0009446B">
        <w:rPr>
          <w:rFonts w:ascii="ＭＳ 明朝" w:hAnsi="ＭＳ 明朝" w:hint="eastAsia"/>
          <w:color w:val="000000" w:themeColor="text1"/>
          <w:sz w:val="20"/>
          <w:szCs w:val="20"/>
        </w:rPr>
        <w:t>％相当額）を支払うものとする。この場合の違約金の支払いについては、第16条第</w:t>
      </w:r>
      <w:r w:rsidR="00D17E2E" w:rsidRPr="0009446B">
        <w:rPr>
          <w:rFonts w:ascii="ＭＳ 明朝" w:hAnsi="ＭＳ 明朝" w:hint="eastAsia"/>
          <w:color w:val="000000" w:themeColor="text1"/>
          <w:sz w:val="20"/>
          <w:szCs w:val="20"/>
        </w:rPr>
        <w:t>４</w:t>
      </w:r>
      <w:r w:rsidRPr="0009446B">
        <w:rPr>
          <w:rFonts w:ascii="ＭＳ 明朝" w:hAnsi="ＭＳ 明朝" w:hint="eastAsia"/>
          <w:color w:val="000000" w:themeColor="text1"/>
          <w:sz w:val="20"/>
          <w:szCs w:val="20"/>
        </w:rPr>
        <w:t>項に準ずるものとする。</w:t>
      </w:r>
    </w:p>
    <w:p w14:paraId="49ABE367" w14:textId="77777777" w:rsidR="001C22FE" w:rsidRPr="0009446B" w:rsidRDefault="001C22FE" w:rsidP="001C22FE">
      <w:pPr>
        <w:spacing w:line="400" w:lineRule="exact"/>
        <w:ind w:leftChars="200" w:left="620" w:hangingChars="100" w:hanging="200"/>
        <w:rPr>
          <w:rFonts w:ascii="ＭＳ 明朝" w:hAnsi="ＭＳ 明朝"/>
          <w:color w:val="000000" w:themeColor="text1"/>
          <w:sz w:val="20"/>
          <w:szCs w:val="20"/>
        </w:rPr>
      </w:pPr>
      <w:r w:rsidRPr="0009446B">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45885593" w14:textId="5E9C2AF5" w:rsidR="00EF50D5" w:rsidRPr="0009446B" w:rsidRDefault="001C22FE" w:rsidP="00F673D6">
      <w:pPr>
        <w:tabs>
          <w:tab w:val="left" w:pos="426"/>
        </w:tabs>
        <w:spacing w:line="400" w:lineRule="exact"/>
        <w:ind w:leftChars="200" w:left="620" w:hangingChars="100" w:hanging="200"/>
        <w:rPr>
          <w:color w:val="000000" w:themeColor="text1"/>
          <w:spacing w:val="-40"/>
          <w:sz w:val="20"/>
        </w:rPr>
      </w:pPr>
      <w:r w:rsidRPr="0009446B">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Ｈ）（売買代金の</w:t>
      </w:r>
      <w:r w:rsidRPr="0009446B">
        <w:rPr>
          <w:rFonts w:ascii="ＭＳ 明朝" w:hAnsi="ＭＳ 明朝"/>
          <w:color w:val="000000" w:themeColor="text1"/>
          <w:sz w:val="20"/>
          <w:szCs w:val="20"/>
        </w:rPr>
        <w:t>80</w:t>
      </w:r>
      <w:r w:rsidRPr="0009446B">
        <w:rPr>
          <w:rFonts w:ascii="ＭＳ 明朝" w:hAnsi="ＭＳ 明朝" w:hint="eastAsia"/>
          <w:color w:val="000000" w:themeColor="text1"/>
          <w:sz w:val="20"/>
          <w:szCs w:val="20"/>
        </w:rPr>
        <w:t>％相当額）の違約罰を制裁金として支払うものとする。この場合第16条第</w:t>
      </w:r>
      <w:r w:rsidR="001E57CC" w:rsidRPr="0009446B">
        <w:rPr>
          <w:rFonts w:ascii="ＭＳ 明朝" w:hAnsi="ＭＳ 明朝" w:hint="eastAsia"/>
          <w:color w:val="000000" w:themeColor="text1"/>
          <w:sz w:val="20"/>
          <w:szCs w:val="20"/>
        </w:rPr>
        <w:t>５</w:t>
      </w:r>
      <w:r w:rsidRPr="0009446B">
        <w:rPr>
          <w:rFonts w:ascii="ＭＳ 明朝" w:hAnsi="ＭＳ 明朝" w:hint="eastAsia"/>
          <w:color w:val="000000" w:themeColor="text1"/>
          <w:sz w:val="20"/>
          <w:szCs w:val="20"/>
        </w:rPr>
        <w:t>項の規定にかかわらず、買主は</w:t>
      </w:r>
      <w:r w:rsidRPr="0009446B">
        <w:rPr>
          <w:rFonts w:hint="eastAsia"/>
          <w:color w:val="000000" w:themeColor="text1"/>
          <w:sz w:val="20"/>
        </w:rPr>
        <w:t>本物件の所有権移</w:t>
      </w:r>
      <w:r w:rsidRPr="0009446B">
        <w:rPr>
          <w:rFonts w:hint="eastAsia"/>
          <w:color w:val="000000" w:themeColor="text1"/>
          <w:sz w:val="20"/>
        </w:rPr>
        <w:lastRenderedPageBreak/>
        <w:t>転登記の抹消登記手続き、及び本物件の返還をしなければならない。</w:t>
      </w:r>
    </w:p>
    <w:p w14:paraId="1A47CF95" w14:textId="77777777" w:rsidR="001C22FE" w:rsidRPr="0009446B" w:rsidRDefault="001C22FE" w:rsidP="001C22FE">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（融資利用の場合）</w:t>
      </w:r>
    </w:p>
    <w:p w14:paraId="4FF33F2D" w14:textId="77777777" w:rsidR="005B4889" w:rsidRPr="0009446B" w:rsidRDefault="005B4889" w:rsidP="005B4889">
      <w:pPr>
        <w:tabs>
          <w:tab w:val="left" w:pos="-2760"/>
        </w:tabs>
        <w:autoSpaceDE w:val="0"/>
        <w:autoSpaceDN w:val="0"/>
        <w:spacing w:line="400" w:lineRule="exact"/>
        <w:ind w:left="566" w:right="-178"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hint="eastAsia"/>
          <w:color w:val="000000" w:themeColor="text1"/>
          <w:sz w:val="20"/>
        </w:rPr>
        <w:t>18</w:t>
      </w:r>
      <w:r w:rsidRPr="0009446B">
        <w:rPr>
          <w:rFonts w:ascii="ＭＳ ゴシック" w:eastAsia="ＭＳ ゴシック" w:hAnsi="ＭＳ ゴシック" w:hint="eastAsia"/>
          <w:color w:val="000000" w:themeColor="text1"/>
          <w:sz w:val="20"/>
        </w:rPr>
        <w:t>条</w:t>
      </w:r>
      <w:r w:rsidRPr="0009446B">
        <w:rPr>
          <w:rFonts w:hint="eastAsia"/>
          <w:color w:val="000000" w:themeColor="text1"/>
          <w:sz w:val="20"/>
        </w:rPr>
        <w:t xml:space="preserve">　買主は、この契約締結後すみやかに、標記の融資（Ｉ）―１のために必要な書類を揃え、その申込手続きをしなければならない。</w:t>
      </w:r>
    </w:p>
    <w:p w14:paraId="41CB7617" w14:textId="77777777" w:rsidR="005B4889" w:rsidRPr="0009446B" w:rsidRDefault="005B4889" w:rsidP="005B4889">
      <w:pPr>
        <w:autoSpaceDE w:val="0"/>
        <w:autoSpaceDN w:val="0"/>
        <w:spacing w:line="400" w:lineRule="exact"/>
        <w:ind w:left="600" w:right="-58" w:hanging="600"/>
        <w:rPr>
          <w:color w:val="000000" w:themeColor="text1"/>
          <w:sz w:val="20"/>
        </w:rPr>
      </w:pPr>
      <w:r w:rsidRPr="0009446B">
        <w:rPr>
          <w:rFonts w:hint="eastAsia"/>
          <w:color w:val="000000" w:themeColor="text1"/>
          <w:sz w:val="20"/>
        </w:rPr>
        <w:t xml:space="preserve">　　２　標記の融資未承認の場合の契約解除期限（Ｉ）―１までに、前項の融資の全部又は一部について承認を得られないとき、又、金融機関の審査中に標記の融資未承認の場合の契約解除期限（Ｉ）―１が経過した場合には、本売買契約は自動的に解除となる。</w:t>
      </w:r>
    </w:p>
    <w:p w14:paraId="357E3AE8" w14:textId="77777777" w:rsidR="005B4889" w:rsidRPr="0009446B" w:rsidRDefault="005B4889" w:rsidP="005B4889">
      <w:pPr>
        <w:autoSpaceDE w:val="0"/>
        <w:autoSpaceDN w:val="0"/>
        <w:spacing w:line="400" w:lineRule="exact"/>
        <w:ind w:left="600" w:right="-58" w:hanging="600"/>
        <w:rPr>
          <w:color w:val="000000" w:themeColor="text1"/>
          <w:sz w:val="20"/>
        </w:rPr>
      </w:pPr>
      <w:r w:rsidRPr="0009446B">
        <w:rPr>
          <w:rFonts w:hint="eastAsia"/>
          <w:color w:val="000000" w:themeColor="text1"/>
          <w:sz w:val="20"/>
        </w:rPr>
        <w:t xml:space="preserve">　　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46A694FF" w14:textId="77777777" w:rsidR="005B4889" w:rsidRPr="0009446B" w:rsidRDefault="005B4889" w:rsidP="005B4889">
      <w:pPr>
        <w:autoSpaceDE w:val="0"/>
        <w:autoSpaceDN w:val="0"/>
        <w:spacing w:line="400" w:lineRule="exact"/>
        <w:ind w:left="600" w:right="-58" w:hanging="600"/>
        <w:rPr>
          <w:color w:val="000000" w:themeColor="text1"/>
          <w:sz w:val="20"/>
        </w:rPr>
      </w:pPr>
      <w:r w:rsidRPr="0009446B">
        <w:rPr>
          <w:rFonts w:hint="eastAsia"/>
          <w:color w:val="000000" w:themeColor="text1"/>
          <w:sz w:val="20"/>
        </w:rPr>
        <w:t xml:space="preserve">　　４　買主自主ローンの場合、買主は、融資利用に必要な書類を標記（Ｉ）―２までに金融機関等に提出し、その提出書類の写しを売主に提出しなければならない。買主が、必要な手続きをせず提出期限が経過し、売主が必要な催告をしたのち標記の融資未承認の場合の契約解除期限（Ｉ）―１が過ぎた場合、あるいは故意に虚偽の証明書等を提出した結果、融資の全部又は一部について承認を得られなかった場合には、第２項の規定は適用されないものとする。</w:t>
      </w:r>
    </w:p>
    <w:p w14:paraId="7FAED5BF" w14:textId="77777777" w:rsidR="00EF50D5" w:rsidRPr="0009446B" w:rsidRDefault="00EF50D5" w:rsidP="00EF50D5">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（契約不適合責任）</w:t>
      </w:r>
    </w:p>
    <w:p w14:paraId="714AFBCA" w14:textId="50210CE6" w:rsidR="00EF50D5" w:rsidRPr="0009446B" w:rsidRDefault="00EF50D5" w:rsidP="00EF50D5">
      <w:pPr>
        <w:tabs>
          <w:tab w:val="left" w:pos="-2760"/>
        </w:tabs>
        <w:autoSpaceDE w:val="0"/>
        <w:autoSpaceDN w:val="0"/>
        <w:spacing w:line="400" w:lineRule="exact"/>
        <w:ind w:left="566" w:right="-178"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hint="eastAsia"/>
          <w:color w:val="000000" w:themeColor="text1"/>
          <w:sz w:val="20"/>
        </w:rPr>
        <w:t>19</w:t>
      </w:r>
      <w:r w:rsidRPr="0009446B">
        <w:rPr>
          <w:rFonts w:ascii="ＭＳ ゴシック" w:eastAsia="ＭＳ ゴシック" w:hAnsi="ＭＳ ゴシック" w:hint="eastAsia"/>
          <w:color w:val="000000" w:themeColor="text1"/>
          <w:sz w:val="20"/>
        </w:rPr>
        <w:t>条</w:t>
      </w:r>
      <w:r w:rsidRPr="0009446B">
        <w:rPr>
          <w:rFonts w:hint="eastAsia"/>
          <w:color w:val="000000" w:themeColor="text1"/>
          <w:sz w:val="20"/>
        </w:rPr>
        <w:t xml:space="preserve">　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64AA7AE1" w14:textId="1EF8C23A" w:rsidR="00EF50D5" w:rsidRPr="0009446B" w:rsidRDefault="00EF50D5" w:rsidP="00EF50D5">
      <w:pPr>
        <w:tabs>
          <w:tab w:val="left" w:pos="-2760"/>
        </w:tabs>
        <w:autoSpaceDE w:val="0"/>
        <w:autoSpaceDN w:val="0"/>
        <w:spacing w:line="400" w:lineRule="exact"/>
        <w:ind w:left="566" w:right="-178" w:hanging="566"/>
        <w:rPr>
          <w:color w:val="000000" w:themeColor="text1"/>
          <w:sz w:val="20"/>
        </w:rPr>
      </w:pPr>
      <w:r w:rsidRPr="0009446B">
        <w:rPr>
          <w:color w:val="000000" w:themeColor="text1"/>
          <w:sz w:val="20"/>
        </w:rPr>
        <w:t xml:space="preserve">　　２　</w:t>
      </w:r>
      <w:r w:rsidRPr="0009446B">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7B38E55F" w14:textId="483FE969" w:rsidR="00EF50D5" w:rsidRPr="0009446B" w:rsidRDefault="00EF50D5" w:rsidP="00EF50D5">
      <w:pPr>
        <w:tabs>
          <w:tab w:val="left" w:pos="-2760"/>
        </w:tabs>
        <w:autoSpaceDE w:val="0"/>
        <w:autoSpaceDN w:val="0"/>
        <w:spacing w:line="400" w:lineRule="exact"/>
        <w:ind w:left="566" w:right="-178" w:hanging="566"/>
        <w:rPr>
          <w:color w:val="000000" w:themeColor="text1"/>
          <w:sz w:val="20"/>
        </w:rPr>
      </w:pPr>
      <w:r w:rsidRPr="0009446B">
        <w:rPr>
          <w:color w:val="000000" w:themeColor="text1"/>
          <w:sz w:val="20"/>
        </w:rPr>
        <w:t xml:space="preserve">　　３　</w:t>
      </w:r>
      <w:r w:rsidRPr="0009446B">
        <w:rPr>
          <w:rFonts w:hint="eastAsia"/>
          <w:color w:val="000000" w:themeColor="text1"/>
          <w:sz w:val="20"/>
        </w:rPr>
        <w:t>引渡された本物件に契約不適合があるときは、買主は、売主に対し、相当の期間を定めて本物件の修補を催告したうえ、この契約を解除することができる。ただし、その契約不適合によりこの契約を締結した目的が達せられないときに限り解除できるものとする。</w:t>
      </w:r>
    </w:p>
    <w:p w14:paraId="50C47355" w14:textId="77777777" w:rsidR="00EF50D5" w:rsidRPr="0009446B" w:rsidRDefault="00EF50D5" w:rsidP="00EF50D5">
      <w:pPr>
        <w:tabs>
          <w:tab w:val="left" w:pos="-2760"/>
        </w:tabs>
        <w:autoSpaceDE w:val="0"/>
        <w:autoSpaceDN w:val="0"/>
        <w:spacing w:line="400" w:lineRule="exact"/>
        <w:ind w:leftChars="203" w:left="566" w:right="-178" w:hangingChars="70" w:hanging="140"/>
        <w:rPr>
          <w:color w:val="000000" w:themeColor="text1"/>
          <w:sz w:val="20"/>
        </w:rPr>
      </w:pPr>
      <w:r w:rsidRPr="0009446B">
        <w:rPr>
          <w:color w:val="000000" w:themeColor="text1"/>
          <w:sz w:val="20"/>
        </w:rPr>
        <w:t xml:space="preserve">４　</w:t>
      </w:r>
      <w:r w:rsidRPr="0009446B">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Ｆ）の定めは適用されないものとする。</w:t>
      </w:r>
    </w:p>
    <w:p w14:paraId="1B896D9B" w14:textId="77777777" w:rsidR="00EF50D5" w:rsidRPr="0009446B" w:rsidRDefault="00EF50D5" w:rsidP="00EF50D5">
      <w:pPr>
        <w:tabs>
          <w:tab w:val="left" w:pos="-2760"/>
        </w:tabs>
        <w:autoSpaceDE w:val="0"/>
        <w:autoSpaceDN w:val="0"/>
        <w:spacing w:line="400" w:lineRule="exact"/>
        <w:ind w:leftChars="203" w:left="566" w:right="-178" w:hangingChars="70" w:hanging="140"/>
        <w:rPr>
          <w:color w:val="000000" w:themeColor="text1"/>
          <w:sz w:val="20"/>
        </w:rPr>
      </w:pPr>
      <w:r w:rsidRPr="0009446B">
        <w:rPr>
          <w:color w:val="000000" w:themeColor="text1"/>
          <w:sz w:val="20"/>
        </w:rPr>
        <w:t>５　買主は、</w:t>
      </w:r>
      <w:r w:rsidRPr="0009446B">
        <w:rPr>
          <w:rFonts w:hint="eastAsia"/>
          <w:color w:val="000000" w:themeColor="text1"/>
          <w:sz w:val="20"/>
        </w:rPr>
        <w:t>この契約を締結したときに本物件に契約不適合があることを知っていた場合、又は本物件の引渡し後標記（Ｊ）に定めた期間を経過するまでに売主に本物件に契約不適合がある旨を通知しなかった場合、売主に対して本条に定める権利を行使できないものとする。</w:t>
      </w:r>
    </w:p>
    <w:p w14:paraId="023E921A" w14:textId="77777777" w:rsidR="005B4889" w:rsidRPr="0009446B" w:rsidRDefault="005B4889" w:rsidP="005B4889">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（諸規約の承継）</w:t>
      </w:r>
    </w:p>
    <w:p w14:paraId="3577AB2A" w14:textId="77777777" w:rsidR="005B4889" w:rsidRPr="0009446B" w:rsidRDefault="005B4889" w:rsidP="005B4889">
      <w:pPr>
        <w:tabs>
          <w:tab w:val="left" w:pos="-2760"/>
        </w:tabs>
        <w:autoSpaceDE w:val="0"/>
        <w:autoSpaceDN w:val="0"/>
        <w:spacing w:line="400" w:lineRule="exact"/>
        <w:ind w:left="566" w:right="-178"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hint="eastAsia"/>
          <w:color w:val="000000" w:themeColor="text1"/>
          <w:sz w:val="20"/>
        </w:rPr>
        <w:t>20</w:t>
      </w:r>
      <w:r w:rsidRPr="0009446B">
        <w:rPr>
          <w:rFonts w:ascii="ＭＳ ゴシック" w:eastAsia="ＭＳ ゴシック" w:hAnsi="ＭＳ ゴシック" w:hint="eastAsia"/>
          <w:color w:val="000000" w:themeColor="text1"/>
          <w:sz w:val="20"/>
        </w:rPr>
        <w:t>条</w:t>
      </w:r>
      <w:r w:rsidRPr="0009446B">
        <w:rPr>
          <w:rFonts w:hint="eastAsia"/>
          <w:color w:val="000000" w:themeColor="text1"/>
          <w:sz w:val="20"/>
        </w:rPr>
        <w:t xml:space="preserve">　売主は、買主に対し、環境の維持又は管理の必要上定められた規約等に基づく売主の権利・義務を承継させ、買主はこれを承継する。</w:t>
      </w:r>
    </w:p>
    <w:p w14:paraId="4AEE3B2F" w14:textId="77777777" w:rsidR="00F673D6" w:rsidRPr="0009446B" w:rsidRDefault="005B4889" w:rsidP="005B4889">
      <w:pPr>
        <w:autoSpaceDE w:val="0"/>
        <w:autoSpaceDN w:val="0"/>
        <w:spacing w:line="400" w:lineRule="exact"/>
        <w:rPr>
          <w:color w:val="000000" w:themeColor="text1"/>
          <w:sz w:val="20"/>
        </w:rPr>
      </w:pPr>
      <w:r w:rsidRPr="0009446B">
        <w:rPr>
          <w:rFonts w:hint="eastAsia"/>
          <w:color w:val="000000" w:themeColor="text1"/>
          <w:sz w:val="20"/>
        </w:rPr>
        <w:t xml:space="preserve">　</w:t>
      </w:r>
    </w:p>
    <w:p w14:paraId="30614B26" w14:textId="77777777" w:rsidR="005B4889" w:rsidRPr="0009446B" w:rsidRDefault="005B4889" w:rsidP="00D86745">
      <w:pPr>
        <w:autoSpaceDE w:val="0"/>
        <w:autoSpaceDN w:val="0"/>
        <w:spacing w:line="400" w:lineRule="exact"/>
        <w:ind w:firstLineChars="100" w:firstLine="200"/>
        <w:rPr>
          <w:rFonts w:ascii="ＭＳ ゴシック" w:eastAsia="ＭＳ ゴシック"/>
          <w:color w:val="000000" w:themeColor="text1"/>
          <w:sz w:val="20"/>
        </w:rPr>
      </w:pPr>
      <w:r w:rsidRPr="0009446B">
        <w:rPr>
          <w:rFonts w:ascii="ＭＳ ゴシック" w:eastAsia="ＭＳ ゴシック" w:hint="eastAsia"/>
          <w:color w:val="000000" w:themeColor="text1"/>
          <w:sz w:val="20"/>
        </w:rPr>
        <w:lastRenderedPageBreak/>
        <w:t>（協議事項）</w:t>
      </w:r>
    </w:p>
    <w:p w14:paraId="1F8CB8D0" w14:textId="77777777" w:rsidR="005B4889" w:rsidRPr="0009446B" w:rsidRDefault="005B4889" w:rsidP="005B4889">
      <w:pPr>
        <w:tabs>
          <w:tab w:val="left" w:pos="-2760"/>
        </w:tabs>
        <w:autoSpaceDE w:val="0"/>
        <w:autoSpaceDN w:val="0"/>
        <w:spacing w:line="400" w:lineRule="exact"/>
        <w:ind w:left="566" w:right="-178"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hint="eastAsia"/>
          <w:color w:val="000000" w:themeColor="text1"/>
          <w:sz w:val="20"/>
        </w:rPr>
        <w:t>21</w:t>
      </w:r>
      <w:r w:rsidRPr="0009446B">
        <w:rPr>
          <w:rFonts w:ascii="ＭＳ ゴシック" w:eastAsia="ＭＳ ゴシック" w:hAnsi="ＭＳ ゴシック" w:hint="eastAsia"/>
          <w:color w:val="000000" w:themeColor="text1"/>
          <w:sz w:val="20"/>
        </w:rPr>
        <w:t>条</w:t>
      </w:r>
      <w:r w:rsidRPr="0009446B">
        <w:rPr>
          <w:rFonts w:hint="eastAsia"/>
          <w:color w:val="000000" w:themeColor="text1"/>
          <w:sz w:val="20"/>
        </w:rPr>
        <w:t xml:space="preserve">　この契約に定めがない事項、又はこの契約条項に解釈上疑義を生じた事項については、民法その他関係法規及び不動産取引の慣行に従い、売主及び買主が誠意をもって協議し、定めるものとする。</w:t>
      </w:r>
    </w:p>
    <w:p w14:paraId="749ACC64" w14:textId="77777777" w:rsidR="00EF50D5" w:rsidRPr="0009446B" w:rsidRDefault="00EF50D5" w:rsidP="00EF50D5">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（管轄の合意）</w:t>
      </w:r>
    </w:p>
    <w:p w14:paraId="71A00772" w14:textId="77777777" w:rsidR="00EF50D5" w:rsidRPr="0009446B" w:rsidRDefault="00EF50D5" w:rsidP="00EF50D5">
      <w:pPr>
        <w:tabs>
          <w:tab w:val="left" w:pos="-2760"/>
        </w:tabs>
        <w:autoSpaceDE w:val="0"/>
        <w:autoSpaceDN w:val="0"/>
        <w:spacing w:line="400" w:lineRule="exact"/>
        <w:ind w:left="566"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color w:val="000000" w:themeColor="text1"/>
          <w:sz w:val="20"/>
        </w:rPr>
        <w:t>2</w:t>
      </w:r>
      <w:r w:rsidRPr="0009446B">
        <w:rPr>
          <w:rFonts w:ascii="ＭＳ ゴシック" w:eastAsia="ＭＳ ゴシック" w:hint="eastAsia"/>
          <w:color w:val="000000" w:themeColor="text1"/>
          <w:sz w:val="20"/>
        </w:rPr>
        <w:t>2</w:t>
      </w:r>
      <w:r w:rsidRPr="0009446B">
        <w:rPr>
          <w:rFonts w:ascii="ＭＳ ゴシック" w:eastAsia="ＭＳ ゴシック" w:hAnsi="ＭＳ ゴシック" w:hint="eastAsia"/>
          <w:color w:val="000000" w:themeColor="text1"/>
          <w:sz w:val="20"/>
        </w:rPr>
        <w:t>条</w:t>
      </w:r>
      <w:r w:rsidRPr="0009446B">
        <w:rPr>
          <w:rFonts w:hint="eastAsia"/>
          <w:color w:val="000000" w:themeColor="text1"/>
          <w:sz w:val="20"/>
        </w:rPr>
        <w:t xml:space="preserve">　この契約に関する訴訟・調停その他一切の紛争の管轄裁判所を、本物件所在地の管轄裁判所と定めるものとする。</w:t>
      </w:r>
    </w:p>
    <w:p w14:paraId="234A88A4" w14:textId="77777777" w:rsidR="005B4889" w:rsidRPr="0009446B" w:rsidRDefault="005B4889" w:rsidP="005B4889">
      <w:pPr>
        <w:autoSpaceDE w:val="0"/>
        <w:autoSpaceDN w:val="0"/>
        <w:spacing w:line="400" w:lineRule="exact"/>
        <w:rPr>
          <w:rFonts w:ascii="ＭＳ ゴシック" w:eastAsia="ＭＳ ゴシック"/>
          <w:color w:val="000000" w:themeColor="text1"/>
          <w:sz w:val="20"/>
        </w:rPr>
      </w:pPr>
      <w:r w:rsidRPr="0009446B">
        <w:rPr>
          <w:rFonts w:hint="eastAsia"/>
          <w:color w:val="000000" w:themeColor="text1"/>
          <w:sz w:val="20"/>
        </w:rPr>
        <w:t xml:space="preserve">　</w:t>
      </w:r>
      <w:r w:rsidRPr="0009446B">
        <w:rPr>
          <w:rFonts w:ascii="ＭＳ ゴシック" w:eastAsia="ＭＳ ゴシック" w:hint="eastAsia"/>
          <w:color w:val="000000" w:themeColor="text1"/>
          <w:sz w:val="20"/>
        </w:rPr>
        <w:t>（特約条項）</w:t>
      </w:r>
    </w:p>
    <w:p w14:paraId="7D68C887" w14:textId="77777777" w:rsidR="00B629DC" w:rsidRPr="0009446B" w:rsidRDefault="005B4889" w:rsidP="005B4889">
      <w:pPr>
        <w:tabs>
          <w:tab w:val="left" w:pos="-2760"/>
        </w:tabs>
        <w:autoSpaceDE w:val="0"/>
        <w:autoSpaceDN w:val="0"/>
        <w:spacing w:line="400" w:lineRule="exact"/>
        <w:ind w:left="566" w:right="-178" w:hanging="566"/>
        <w:rPr>
          <w:color w:val="000000" w:themeColor="text1"/>
          <w:sz w:val="20"/>
        </w:rPr>
      </w:pPr>
      <w:r w:rsidRPr="0009446B">
        <w:rPr>
          <w:rFonts w:ascii="ＭＳ ゴシック" w:eastAsia="ＭＳ ゴシック" w:hAnsi="ＭＳ ゴシック" w:hint="eastAsia"/>
          <w:color w:val="000000" w:themeColor="text1"/>
          <w:sz w:val="20"/>
        </w:rPr>
        <w:t>第</w:t>
      </w:r>
      <w:r w:rsidRPr="0009446B">
        <w:rPr>
          <w:rFonts w:ascii="ＭＳ ゴシック" w:eastAsia="ＭＳ ゴシック"/>
          <w:color w:val="000000" w:themeColor="text1"/>
          <w:sz w:val="20"/>
        </w:rPr>
        <w:t>2</w:t>
      </w:r>
      <w:r w:rsidRPr="0009446B">
        <w:rPr>
          <w:rFonts w:ascii="ＭＳ ゴシック" w:eastAsia="ＭＳ ゴシック" w:hint="eastAsia"/>
          <w:color w:val="000000" w:themeColor="text1"/>
          <w:sz w:val="20"/>
        </w:rPr>
        <w:t>3</w:t>
      </w:r>
      <w:r w:rsidRPr="0009446B">
        <w:rPr>
          <w:rFonts w:ascii="ＭＳ ゴシック" w:eastAsia="ＭＳ ゴシック" w:hAnsi="ＭＳ ゴシック" w:hint="eastAsia"/>
          <w:color w:val="000000" w:themeColor="text1"/>
          <w:sz w:val="20"/>
        </w:rPr>
        <w:t>条</w:t>
      </w:r>
      <w:r w:rsidRPr="0009446B">
        <w:rPr>
          <w:rFonts w:hint="eastAsia"/>
          <w:color w:val="000000" w:themeColor="text1"/>
          <w:sz w:val="20"/>
        </w:rPr>
        <w:t xml:space="preserve">　別記特約条項のとおりとする。</w:t>
      </w:r>
    </w:p>
    <w:p w14:paraId="37E1D1CA" w14:textId="77777777" w:rsidR="00990FFE" w:rsidRPr="0009446B" w:rsidRDefault="00990FFE">
      <w:pPr>
        <w:rPr>
          <w:color w:val="000000" w:themeColor="text1"/>
        </w:rPr>
        <w:sectPr w:rsidR="00990FFE" w:rsidRPr="0009446B">
          <w:type w:val="continuous"/>
          <w:pgSz w:w="11906" w:h="16838" w:code="9"/>
          <w:pgMar w:top="1134" w:right="1418" w:bottom="1134" w:left="1418" w:header="851" w:footer="397" w:gutter="0"/>
          <w:cols w:space="425"/>
          <w:formProt w:val="0"/>
          <w:docGrid w:type="linesAndChars" w:linePitch="391"/>
        </w:sectPr>
      </w:pPr>
    </w:p>
    <w:p w14:paraId="6D39F7D7" w14:textId="77777777" w:rsidR="00C673A9" w:rsidRPr="0009446B"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09446B">
        <w:rPr>
          <w:rFonts w:eastAsia="ＭＳ ゴシック" w:hint="eastAsia"/>
          <w:color w:val="000000" w:themeColor="text1"/>
          <w:sz w:val="22"/>
        </w:rPr>
        <w:lastRenderedPageBreak/>
        <w:t>特　約　条　項</w:t>
      </w:r>
    </w:p>
    <w:p w14:paraId="63E5DB8E" w14:textId="77777777" w:rsidR="00C673A9" w:rsidRPr="0009446B" w:rsidRDefault="00D00768" w:rsidP="00C673A9">
      <w:pPr>
        <w:tabs>
          <w:tab w:val="left" w:pos="4800"/>
        </w:tabs>
        <w:kinsoku w:val="0"/>
        <w:autoSpaceDE w:val="0"/>
        <w:autoSpaceDN w:val="0"/>
        <w:adjustRightInd w:val="0"/>
        <w:snapToGrid w:val="0"/>
        <w:spacing w:line="400" w:lineRule="exact"/>
        <w:jc w:val="center"/>
        <w:rPr>
          <w:color w:val="000000" w:themeColor="text1"/>
          <w:sz w:val="18"/>
        </w:rPr>
      </w:pPr>
      <w:r>
        <w:rPr>
          <w:color w:val="000000" w:themeColor="text1"/>
          <w:sz w:val="18"/>
        </w:rPr>
        <w:pict w14:anchorId="5B981834">
          <v:rect id="_x0000_i1025" style="width:453.5pt;height:1.5pt" o:hralign="center" o:hrstd="t" o:hrnoshade="t" o:hr="t" fillcolor="gray" stroked="f">
            <v:textbox inset="5.85pt,.7pt,5.85pt,.7pt"/>
          </v:rect>
        </w:pict>
      </w:r>
    </w:p>
    <w:p w14:paraId="0424B885" w14:textId="77777777" w:rsidR="00C673A9" w:rsidRPr="0009446B" w:rsidRDefault="00C673A9" w:rsidP="00C673A9">
      <w:pPr>
        <w:kinsoku w:val="0"/>
        <w:autoSpaceDE w:val="0"/>
        <w:autoSpaceDN w:val="0"/>
        <w:adjustRightInd w:val="0"/>
        <w:snapToGrid w:val="0"/>
        <w:spacing w:line="400" w:lineRule="exact"/>
        <w:rPr>
          <w:color w:val="000000" w:themeColor="text1"/>
          <w:sz w:val="18"/>
        </w:rPr>
      </w:pPr>
      <w:r w:rsidRPr="0009446B">
        <w:rPr>
          <w:color w:val="000000" w:themeColor="text1"/>
          <w:sz w:val="18"/>
        </w:rPr>
        <w:fldChar w:fldCharType="begin">
          <w:ffData>
            <w:name w:val="Text87"/>
            <w:enabled/>
            <w:calcOnExit w:val="0"/>
            <w:textInput/>
          </w:ffData>
        </w:fldChar>
      </w:r>
      <w:bookmarkStart w:id="35" w:name="Text87"/>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rPr>
        <w:fldChar w:fldCharType="end"/>
      </w:r>
      <w:bookmarkEnd w:id="35"/>
    </w:p>
    <w:p w14:paraId="0FC7894E" w14:textId="77777777" w:rsidR="00C673A9" w:rsidRPr="0009446B" w:rsidRDefault="00C673A9" w:rsidP="00C673A9">
      <w:pPr>
        <w:widowControl/>
        <w:jc w:val="left"/>
        <w:rPr>
          <w:color w:val="000000" w:themeColor="text1"/>
          <w:sz w:val="18"/>
        </w:rPr>
        <w:sectPr w:rsidR="00C673A9" w:rsidRPr="0009446B">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74EB37A5" w14:textId="77777777" w:rsidR="00BC7E91" w:rsidRPr="0009446B" w:rsidRDefault="00BC7E91" w:rsidP="00BC7E91">
      <w:pPr>
        <w:pStyle w:val="2"/>
        <w:rPr>
          <w:color w:val="000000" w:themeColor="text1"/>
        </w:rPr>
      </w:pPr>
      <w:r w:rsidRPr="0009446B">
        <w:rPr>
          <w:rFonts w:hint="eastAsia"/>
          <w:color w:val="000000" w:themeColor="text1"/>
        </w:rPr>
        <w:lastRenderedPageBreak/>
        <w:t>下記売主と下記買主は標記の物件の売買契約を締結し、この契約を証するため契約書２通を作成、売主及び買主が署名押印のうえ各自その１通を保有する。</w:t>
      </w:r>
    </w:p>
    <w:p w14:paraId="7EC2ABA0" w14:textId="77777777"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0D3F0E8B" w14:textId="169BAB61"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09446B">
        <w:rPr>
          <w:rFonts w:eastAsia="ＭＳ ゴシック" w:hint="eastAsia"/>
          <w:color w:val="000000" w:themeColor="text1"/>
          <w:sz w:val="18"/>
        </w:rPr>
        <w:t xml:space="preserve">　　</w:t>
      </w:r>
      <w:r w:rsidR="003623C7" w:rsidRPr="0009446B">
        <w:rPr>
          <w:rFonts w:ascii="ＭＳ ゴシック" w:eastAsia="ＭＳ ゴシック" w:hAnsi="ＭＳ ゴシック" w:hint="eastAsia"/>
          <w:color w:val="000000" w:themeColor="text1"/>
          <w:sz w:val="18"/>
          <w:szCs w:val="20"/>
        </w:rPr>
        <w:t>令和</w:t>
      </w:r>
      <w:r w:rsidRPr="0009446B">
        <w:rPr>
          <w:rFonts w:eastAsia="ＭＳ ゴシック" w:hint="eastAsia"/>
          <w:color w:val="000000" w:themeColor="text1"/>
          <w:sz w:val="18"/>
        </w:rPr>
        <w:t xml:space="preserve">　　　年　　　月　　　日</w:t>
      </w:r>
    </w:p>
    <w:p w14:paraId="471D8FE3" w14:textId="77777777"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34"/>
        <w:gridCol w:w="7280"/>
      </w:tblGrid>
      <w:tr w:rsidR="0009446B" w:rsidRPr="0009446B" w14:paraId="515BF358" w14:textId="77777777" w:rsidTr="00D86745">
        <w:trPr>
          <w:cantSplit/>
          <w:trHeight w:val="570"/>
        </w:trPr>
        <w:tc>
          <w:tcPr>
            <w:tcW w:w="1934" w:type="dxa"/>
            <w:vMerge w:val="restart"/>
          </w:tcPr>
          <w:p w14:paraId="5425C371" w14:textId="77777777" w:rsidR="00BC7E91" w:rsidRPr="0009446B"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09446B">
              <w:rPr>
                <w:rFonts w:eastAsia="ＭＳ ゴシック" w:hint="eastAsia"/>
                <w:color w:val="000000" w:themeColor="text1"/>
                <w:sz w:val="22"/>
              </w:rPr>
              <w:t>＜売　主＞</w:t>
            </w:r>
          </w:p>
        </w:tc>
        <w:tc>
          <w:tcPr>
            <w:tcW w:w="7280" w:type="dxa"/>
            <w:tcBorders>
              <w:bottom w:val="dotted" w:sz="4" w:space="0" w:color="auto"/>
            </w:tcBorders>
            <w:vAlign w:val="center"/>
          </w:tcPr>
          <w:p w14:paraId="47C7A6EF" w14:textId="77777777"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09446B">
              <w:rPr>
                <w:rFonts w:eastAsia="ＭＳ ゴシック" w:hint="eastAsia"/>
                <w:color w:val="000000" w:themeColor="text1"/>
                <w:sz w:val="18"/>
              </w:rPr>
              <w:t>住所</w:t>
            </w:r>
          </w:p>
        </w:tc>
      </w:tr>
      <w:tr w:rsidR="0009446B" w:rsidRPr="0009446B" w14:paraId="4931A886" w14:textId="77777777" w:rsidTr="00D86745">
        <w:trPr>
          <w:cantSplit/>
          <w:trHeight w:val="570"/>
        </w:trPr>
        <w:tc>
          <w:tcPr>
            <w:tcW w:w="1934" w:type="dxa"/>
            <w:vMerge/>
          </w:tcPr>
          <w:p w14:paraId="4F934C9C" w14:textId="77777777"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0EEEE1D" w14:textId="77777777" w:rsidR="00BC7E91" w:rsidRPr="0009446B"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09446B">
              <w:rPr>
                <w:rFonts w:eastAsia="ＭＳ ゴシック" w:hint="eastAsia"/>
                <w:color w:val="000000" w:themeColor="text1"/>
                <w:sz w:val="18"/>
              </w:rPr>
              <w:t>氏名</w:t>
            </w:r>
            <w:r w:rsidRPr="0009446B">
              <w:rPr>
                <w:rFonts w:eastAsia="ＭＳ ゴシック"/>
                <w:color w:val="000000" w:themeColor="text1"/>
                <w:sz w:val="18"/>
              </w:rPr>
              <w:tab/>
            </w:r>
            <w:r w:rsidRPr="0009446B">
              <w:rPr>
                <w:rFonts w:ascii="ＭＳ ゴシック" w:eastAsia="ＭＳ ゴシック" w:hAnsi="ＭＳ ゴシック" w:hint="eastAsia"/>
                <w:color w:val="000000" w:themeColor="text1"/>
                <w:sz w:val="18"/>
              </w:rPr>
              <w:t>㊞</w:t>
            </w:r>
          </w:p>
        </w:tc>
      </w:tr>
      <w:tr w:rsidR="0009446B" w:rsidRPr="0009446B" w14:paraId="5D6925E1" w14:textId="77777777" w:rsidTr="00D86745">
        <w:trPr>
          <w:cantSplit/>
          <w:trHeight w:val="570"/>
        </w:trPr>
        <w:tc>
          <w:tcPr>
            <w:tcW w:w="1934" w:type="dxa"/>
            <w:vMerge/>
          </w:tcPr>
          <w:p w14:paraId="111AFC4B" w14:textId="77777777"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34D7408" w14:textId="77777777"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09446B">
              <w:rPr>
                <w:rFonts w:eastAsia="ＭＳ ゴシック" w:hint="eastAsia"/>
                <w:color w:val="000000" w:themeColor="text1"/>
                <w:sz w:val="18"/>
              </w:rPr>
              <w:t>住所</w:t>
            </w:r>
          </w:p>
        </w:tc>
      </w:tr>
      <w:tr w:rsidR="00BC7E91" w:rsidRPr="0009446B" w14:paraId="1A83F9EF" w14:textId="77777777" w:rsidTr="00D86745">
        <w:trPr>
          <w:cantSplit/>
          <w:trHeight w:val="570"/>
        </w:trPr>
        <w:tc>
          <w:tcPr>
            <w:tcW w:w="1934" w:type="dxa"/>
            <w:vMerge/>
          </w:tcPr>
          <w:p w14:paraId="25DF13D0" w14:textId="77777777"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7A07DBB0" w14:textId="77777777" w:rsidR="00BC7E91" w:rsidRPr="0009446B"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09446B">
              <w:rPr>
                <w:rFonts w:eastAsia="ＭＳ ゴシック" w:hint="eastAsia"/>
                <w:color w:val="000000" w:themeColor="text1"/>
                <w:sz w:val="18"/>
              </w:rPr>
              <w:t>氏名</w:t>
            </w:r>
            <w:r w:rsidRPr="0009446B">
              <w:rPr>
                <w:rFonts w:eastAsia="ＭＳ ゴシック"/>
                <w:color w:val="000000" w:themeColor="text1"/>
                <w:sz w:val="18"/>
              </w:rPr>
              <w:tab/>
            </w:r>
            <w:r w:rsidRPr="0009446B">
              <w:rPr>
                <w:rFonts w:ascii="ＭＳ ゴシック" w:eastAsia="ＭＳ ゴシック" w:hAnsi="ＭＳ ゴシック" w:hint="eastAsia"/>
                <w:color w:val="000000" w:themeColor="text1"/>
                <w:sz w:val="18"/>
              </w:rPr>
              <w:t>㊞</w:t>
            </w:r>
          </w:p>
        </w:tc>
      </w:tr>
    </w:tbl>
    <w:p w14:paraId="5417F733"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09446B" w:rsidRPr="0009446B" w14:paraId="6F877C6D" w14:textId="77777777" w:rsidTr="00D86745">
        <w:trPr>
          <w:cantSplit/>
          <w:trHeight w:val="615"/>
        </w:trPr>
        <w:tc>
          <w:tcPr>
            <w:tcW w:w="1934" w:type="dxa"/>
            <w:vMerge w:val="restart"/>
          </w:tcPr>
          <w:p w14:paraId="36735444" w14:textId="77777777" w:rsidR="00BC7E91" w:rsidRPr="0009446B"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09446B">
              <w:rPr>
                <w:rFonts w:eastAsia="ＭＳ ゴシック" w:hint="eastAsia"/>
                <w:color w:val="000000" w:themeColor="text1"/>
                <w:sz w:val="22"/>
              </w:rPr>
              <w:t>＜買　主＞</w:t>
            </w:r>
          </w:p>
        </w:tc>
        <w:tc>
          <w:tcPr>
            <w:tcW w:w="7280" w:type="dxa"/>
            <w:tcBorders>
              <w:bottom w:val="dotted" w:sz="4" w:space="0" w:color="auto"/>
            </w:tcBorders>
            <w:vAlign w:val="center"/>
          </w:tcPr>
          <w:p w14:paraId="01748E65" w14:textId="77777777"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09446B">
              <w:rPr>
                <w:rFonts w:eastAsia="ＭＳ ゴシック" w:hint="eastAsia"/>
                <w:color w:val="000000" w:themeColor="text1"/>
                <w:sz w:val="18"/>
              </w:rPr>
              <w:t>住所</w:t>
            </w:r>
          </w:p>
        </w:tc>
      </w:tr>
      <w:tr w:rsidR="0009446B" w:rsidRPr="0009446B" w14:paraId="49327865" w14:textId="77777777" w:rsidTr="00D86745">
        <w:trPr>
          <w:cantSplit/>
          <w:trHeight w:val="615"/>
        </w:trPr>
        <w:tc>
          <w:tcPr>
            <w:tcW w:w="1934" w:type="dxa"/>
            <w:vMerge/>
          </w:tcPr>
          <w:p w14:paraId="3BBD433B" w14:textId="77777777"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6C90785" w14:textId="77777777" w:rsidR="00BC7E91" w:rsidRPr="0009446B"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09446B">
              <w:rPr>
                <w:rFonts w:eastAsia="ＭＳ ゴシック" w:hint="eastAsia"/>
                <w:color w:val="000000" w:themeColor="text1"/>
                <w:sz w:val="18"/>
              </w:rPr>
              <w:t>氏名</w:t>
            </w:r>
            <w:r w:rsidRPr="0009446B">
              <w:rPr>
                <w:rFonts w:eastAsia="ＭＳ ゴシック"/>
                <w:color w:val="000000" w:themeColor="text1"/>
                <w:sz w:val="18"/>
              </w:rPr>
              <w:tab/>
            </w:r>
            <w:r w:rsidRPr="0009446B">
              <w:rPr>
                <w:rFonts w:ascii="ＭＳ ゴシック" w:eastAsia="ＭＳ ゴシック" w:hAnsi="ＭＳ ゴシック" w:hint="eastAsia"/>
                <w:color w:val="000000" w:themeColor="text1"/>
                <w:sz w:val="18"/>
              </w:rPr>
              <w:t>㊞</w:t>
            </w:r>
          </w:p>
        </w:tc>
      </w:tr>
      <w:tr w:rsidR="0009446B" w:rsidRPr="0009446B" w14:paraId="663FD027" w14:textId="77777777" w:rsidTr="00D86745">
        <w:trPr>
          <w:cantSplit/>
          <w:trHeight w:val="615"/>
        </w:trPr>
        <w:tc>
          <w:tcPr>
            <w:tcW w:w="1934" w:type="dxa"/>
            <w:vMerge/>
          </w:tcPr>
          <w:p w14:paraId="304196EE" w14:textId="77777777"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F47F2F0" w14:textId="77777777"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09446B">
              <w:rPr>
                <w:rFonts w:eastAsia="ＭＳ ゴシック" w:hint="eastAsia"/>
                <w:color w:val="000000" w:themeColor="text1"/>
                <w:sz w:val="18"/>
              </w:rPr>
              <w:t>住所</w:t>
            </w:r>
          </w:p>
        </w:tc>
      </w:tr>
      <w:tr w:rsidR="0009446B" w:rsidRPr="0009446B" w14:paraId="3C5EB3EB" w14:textId="77777777" w:rsidTr="00D86745">
        <w:trPr>
          <w:cantSplit/>
          <w:trHeight w:val="615"/>
        </w:trPr>
        <w:tc>
          <w:tcPr>
            <w:tcW w:w="1934" w:type="dxa"/>
            <w:vMerge/>
          </w:tcPr>
          <w:p w14:paraId="392168BF" w14:textId="77777777" w:rsidR="00BC7E91" w:rsidRPr="0009446B"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1BC3589" w14:textId="77777777" w:rsidR="00BC7E91" w:rsidRPr="0009446B"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09446B">
              <w:rPr>
                <w:rFonts w:eastAsia="ＭＳ ゴシック" w:hint="eastAsia"/>
                <w:color w:val="000000" w:themeColor="text1"/>
                <w:sz w:val="18"/>
              </w:rPr>
              <w:t>氏名</w:t>
            </w:r>
            <w:r w:rsidRPr="0009446B">
              <w:rPr>
                <w:rFonts w:eastAsia="ＭＳ ゴシック"/>
                <w:color w:val="000000" w:themeColor="text1"/>
                <w:sz w:val="18"/>
              </w:rPr>
              <w:tab/>
            </w:r>
            <w:r w:rsidRPr="0009446B">
              <w:rPr>
                <w:rFonts w:ascii="ＭＳ ゴシック" w:eastAsia="ＭＳ ゴシック" w:hAnsi="ＭＳ ゴシック" w:hint="eastAsia"/>
                <w:color w:val="000000" w:themeColor="text1"/>
                <w:sz w:val="18"/>
              </w:rPr>
              <w:t>㊞</w:t>
            </w:r>
          </w:p>
        </w:tc>
      </w:tr>
    </w:tbl>
    <w:p w14:paraId="18290E79"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09446B">
        <w:rPr>
          <w:noProof/>
          <w:color w:val="000000" w:themeColor="text1"/>
          <w:sz w:val="20"/>
        </w:rPr>
        <mc:AlternateContent>
          <mc:Choice Requires="wps">
            <w:drawing>
              <wp:anchor distT="0" distB="0" distL="114300" distR="114300" simplePos="0" relativeHeight="251662848" behindDoc="0" locked="0" layoutInCell="0" allowOverlap="1" wp14:anchorId="74E574B4" wp14:editId="21BB1A39">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C530"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7A1CF219"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09446B" w:rsidRPr="0009446B" w14:paraId="36B44EB0" w14:textId="77777777" w:rsidTr="00BC7E91">
        <w:trPr>
          <w:cantSplit/>
        </w:trPr>
        <w:tc>
          <w:tcPr>
            <w:tcW w:w="4529" w:type="dxa"/>
            <w:gridSpan w:val="2"/>
            <w:vAlign w:val="center"/>
          </w:tcPr>
          <w:p w14:paraId="4380A77C"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09446B">
              <w:rPr>
                <w:rFonts w:ascii="ＭＳ ゴシック" w:eastAsia="ＭＳ ゴシック" w:hAnsi="ＭＳ ゴシック" w:hint="eastAsia"/>
                <w:color w:val="000000" w:themeColor="text1"/>
                <w:sz w:val="22"/>
              </w:rPr>
              <w:t>＜媒介業者＞</w:t>
            </w:r>
          </w:p>
        </w:tc>
        <w:tc>
          <w:tcPr>
            <w:tcW w:w="4685" w:type="dxa"/>
            <w:gridSpan w:val="2"/>
            <w:vAlign w:val="center"/>
          </w:tcPr>
          <w:p w14:paraId="39A62A5F"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09446B">
              <w:rPr>
                <w:rFonts w:ascii="ＭＳ ゴシック" w:eastAsia="ＭＳ ゴシック" w:hAnsi="ＭＳ ゴシック" w:hint="eastAsia"/>
                <w:color w:val="000000" w:themeColor="text1"/>
                <w:sz w:val="22"/>
              </w:rPr>
              <w:t>＜媒介業者＞</w:t>
            </w:r>
          </w:p>
        </w:tc>
      </w:tr>
      <w:tr w:rsidR="0009446B" w:rsidRPr="0009446B" w14:paraId="5ED82164" w14:textId="77777777" w:rsidTr="00BC7E91">
        <w:trPr>
          <w:trHeight w:val="555"/>
        </w:trPr>
        <w:tc>
          <w:tcPr>
            <w:tcW w:w="1468" w:type="dxa"/>
            <w:vAlign w:val="center"/>
          </w:tcPr>
          <w:p w14:paraId="3E3B770D"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446B">
              <w:rPr>
                <w:rFonts w:ascii="ＭＳ ゴシック" w:eastAsia="ＭＳ ゴシック" w:hAnsi="ＭＳ ゴシック" w:hint="eastAsia"/>
                <w:color w:val="000000" w:themeColor="text1"/>
                <w:sz w:val="18"/>
              </w:rPr>
              <w:t>（免許証番号）</w:t>
            </w:r>
          </w:p>
        </w:tc>
        <w:tc>
          <w:tcPr>
            <w:tcW w:w="3061" w:type="dxa"/>
            <w:vAlign w:val="center"/>
          </w:tcPr>
          <w:p w14:paraId="0A5301A5"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88"/>
                  <w:enabled/>
                  <w:calcOnExit w:val="0"/>
                  <w:textInput/>
                </w:ffData>
              </w:fldChar>
            </w:r>
            <w:bookmarkStart w:id="36" w:name="Text88"/>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bookmarkStart w:id="37" w:name="_GoBack"/>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bookmarkEnd w:id="37"/>
            <w:r w:rsidRPr="0009446B">
              <w:rPr>
                <w:color w:val="000000" w:themeColor="text1"/>
                <w:sz w:val="18"/>
              </w:rPr>
              <w:fldChar w:fldCharType="end"/>
            </w:r>
            <w:bookmarkEnd w:id="36"/>
          </w:p>
        </w:tc>
        <w:tc>
          <w:tcPr>
            <w:tcW w:w="1425" w:type="dxa"/>
            <w:vAlign w:val="center"/>
          </w:tcPr>
          <w:p w14:paraId="2D72DB34"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446B">
              <w:rPr>
                <w:rFonts w:ascii="ＭＳ ゴシック" w:eastAsia="ＭＳ ゴシック" w:hAnsi="ＭＳ ゴシック" w:hint="eastAsia"/>
                <w:color w:val="000000" w:themeColor="text1"/>
                <w:sz w:val="18"/>
              </w:rPr>
              <w:t>（免許証番号）</w:t>
            </w:r>
          </w:p>
        </w:tc>
        <w:tc>
          <w:tcPr>
            <w:tcW w:w="3260" w:type="dxa"/>
            <w:vAlign w:val="center"/>
          </w:tcPr>
          <w:p w14:paraId="2A501F93"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94"/>
                  <w:enabled/>
                  <w:calcOnExit w:val="0"/>
                  <w:textInput/>
                </w:ffData>
              </w:fldChar>
            </w:r>
            <w:bookmarkStart w:id="38" w:name="Text94"/>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color w:val="000000" w:themeColor="text1"/>
                <w:sz w:val="18"/>
              </w:rPr>
              <w:fldChar w:fldCharType="end"/>
            </w:r>
            <w:bookmarkEnd w:id="38"/>
          </w:p>
        </w:tc>
      </w:tr>
      <w:tr w:rsidR="0009446B" w:rsidRPr="0009446B" w14:paraId="07091BF6" w14:textId="77777777" w:rsidTr="00BC7E91">
        <w:trPr>
          <w:trHeight w:val="555"/>
        </w:trPr>
        <w:tc>
          <w:tcPr>
            <w:tcW w:w="1468" w:type="dxa"/>
            <w:vAlign w:val="center"/>
          </w:tcPr>
          <w:p w14:paraId="2485F51D"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446B">
              <w:rPr>
                <w:rFonts w:ascii="ＭＳ ゴシック" w:eastAsia="ＭＳ ゴシック" w:hAnsi="ＭＳ ゴシック" w:hint="eastAsia"/>
                <w:color w:val="000000" w:themeColor="text1"/>
                <w:sz w:val="18"/>
              </w:rPr>
              <w:t>（所在地）</w:t>
            </w:r>
          </w:p>
        </w:tc>
        <w:tc>
          <w:tcPr>
            <w:tcW w:w="3061" w:type="dxa"/>
            <w:vAlign w:val="center"/>
          </w:tcPr>
          <w:p w14:paraId="42190FB5"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89"/>
                  <w:enabled/>
                  <w:calcOnExit w:val="0"/>
                  <w:textInput/>
                </w:ffData>
              </w:fldChar>
            </w:r>
            <w:bookmarkStart w:id="39" w:name="Text89"/>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color w:val="000000" w:themeColor="text1"/>
                <w:sz w:val="18"/>
              </w:rPr>
              <w:fldChar w:fldCharType="end"/>
            </w:r>
            <w:bookmarkEnd w:id="39"/>
          </w:p>
        </w:tc>
        <w:tc>
          <w:tcPr>
            <w:tcW w:w="1425" w:type="dxa"/>
            <w:vAlign w:val="center"/>
          </w:tcPr>
          <w:p w14:paraId="567C791B"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446B">
              <w:rPr>
                <w:rFonts w:ascii="ＭＳ ゴシック" w:eastAsia="ＭＳ ゴシック" w:hAnsi="ＭＳ ゴシック" w:hint="eastAsia"/>
                <w:color w:val="000000" w:themeColor="text1"/>
                <w:sz w:val="18"/>
              </w:rPr>
              <w:t>（所在地）</w:t>
            </w:r>
          </w:p>
        </w:tc>
        <w:tc>
          <w:tcPr>
            <w:tcW w:w="3260" w:type="dxa"/>
            <w:vAlign w:val="center"/>
          </w:tcPr>
          <w:p w14:paraId="003EDF4C"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95"/>
                  <w:enabled/>
                  <w:calcOnExit w:val="0"/>
                  <w:textInput/>
                </w:ffData>
              </w:fldChar>
            </w:r>
            <w:bookmarkStart w:id="40" w:name="Text95"/>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color w:val="000000" w:themeColor="text1"/>
                <w:sz w:val="18"/>
              </w:rPr>
              <w:fldChar w:fldCharType="end"/>
            </w:r>
            <w:bookmarkEnd w:id="40"/>
          </w:p>
        </w:tc>
      </w:tr>
      <w:tr w:rsidR="0009446B" w:rsidRPr="0009446B" w14:paraId="1BB4C500" w14:textId="77777777" w:rsidTr="00BC7E91">
        <w:trPr>
          <w:trHeight w:val="555"/>
        </w:trPr>
        <w:tc>
          <w:tcPr>
            <w:tcW w:w="1468" w:type="dxa"/>
            <w:vAlign w:val="center"/>
          </w:tcPr>
          <w:p w14:paraId="03826C70"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446B">
              <w:rPr>
                <w:rFonts w:ascii="ＭＳ ゴシック" w:eastAsia="ＭＳ ゴシック" w:hAnsi="ＭＳ ゴシック" w:hint="eastAsia"/>
                <w:color w:val="000000" w:themeColor="text1"/>
                <w:sz w:val="18"/>
              </w:rPr>
              <w:t>（商号）</w:t>
            </w:r>
          </w:p>
        </w:tc>
        <w:tc>
          <w:tcPr>
            <w:tcW w:w="3061" w:type="dxa"/>
            <w:vAlign w:val="center"/>
          </w:tcPr>
          <w:p w14:paraId="3D86ABCB"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90"/>
                  <w:enabled/>
                  <w:calcOnExit w:val="0"/>
                  <w:textInput/>
                </w:ffData>
              </w:fldChar>
            </w:r>
            <w:bookmarkStart w:id="41" w:name="Text90"/>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color w:val="000000" w:themeColor="text1"/>
                <w:sz w:val="18"/>
              </w:rPr>
              <w:fldChar w:fldCharType="end"/>
            </w:r>
            <w:bookmarkEnd w:id="41"/>
          </w:p>
        </w:tc>
        <w:tc>
          <w:tcPr>
            <w:tcW w:w="1425" w:type="dxa"/>
            <w:vAlign w:val="center"/>
          </w:tcPr>
          <w:p w14:paraId="72794E48"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446B">
              <w:rPr>
                <w:rFonts w:ascii="ＭＳ ゴシック" w:eastAsia="ＭＳ ゴシック" w:hAnsi="ＭＳ ゴシック" w:hint="eastAsia"/>
                <w:color w:val="000000" w:themeColor="text1"/>
                <w:sz w:val="18"/>
              </w:rPr>
              <w:t>（商号）</w:t>
            </w:r>
          </w:p>
        </w:tc>
        <w:tc>
          <w:tcPr>
            <w:tcW w:w="3260" w:type="dxa"/>
            <w:vAlign w:val="center"/>
          </w:tcPr>
          <w:p w14:paraId="32BD1AAA"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96"/>
                  <w:enabled/>
                  <w:calcOnExit w:val="0"/>
                  <w:textInput/>
                </w:ffData>
              </w:fldChar>
            </w:r>
            <w:bookmarkStart w:id="42" w:name="Text96"/>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color w:val="000000" w:themeColor="text1"/>
                <w:sz w:val="18"/>
              </w:rPr>
              <w:fldChar w:fldCharType="end"/>
            </w:r>
            <w:bookmarkEnd w:id="42"/>
          </w:p>
        </w:tc>
      </w:tr>
      <w:tr w:rsidR="0009446B" w:rsidRPr="0009446B" w14:paraId="2A58368F" w14:textId="77777777" w:rsidTr="00BC7E91">
        <w:trPr>
          <w:trHeight w:val="555"/>
        </w:trPr>
        <w:tc>
          <w:tcPr>
            <w:tcW w:w="1468" w:type="dxa"/>
            <w:vAlign w:val="center"/>
          </w:tcPr>
          <w:p w14:paraId="00F6514B"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446B">
              <w:rPr>
                <w:rFonts w:ascii="ＭＳ ゴシック" w:eastAsia="ＭＳ ゴシック" w:hAnsi="ＭＳ ゴシック" w:hint="eastAsia"/>
                <w:color w:val="000000" w:themeColor="text1"/>
                <w:sz w:val="18"/>
              </w:rPr>
              <w:t>（代表者）</w:t>
            </w:r>
          </w:p>
        </w:tc>
        <w:tc>
          <w:tcPr>
            <w:tcW w:w="3061" w:type="dxa"/>
            <w:vAlign w:val="center"/>
          </w:tcPr>
          <w:p w14:paraId="049957E2" w14:textId="77777777" w:rsidR="00BC7E91" w:rsidRPr="0009446B"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9446B">
              <w:rPr>
                <w:color w:val="000000" w:themeColor="text1"/>
                <w:sz w:val="18"/>
              </w:rPr>
              <w:fldChar w:fldCharType="begin">
                <w:ffData>
                  <w:name w:val="Text91"/>
                  <w:enabled/>
                  <w:calcOnExit w:val="0"/>
                  <w:textInput/>
                </w:ffData>
              </w:fldChar>
            </w:r>
            <w:bookmarkStart w:id="43" w:name="Text91"/>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color w:val="000000" w:themeColor="text1"/>
                <w:sz w:val="18"/>
              </w:rPr>
              <w:fldChar w:fldCharType="end"/>
            </w:r>
            <w:bookmarkEnd w:id="43"/>
            <w:r w:rsidRPr="0009446B">
              <w:rPr>
                <w:rFonts w:ascii="ＭＳ ゴシック" w:eastAsia="ＭＳ ゴシック" w:hAnsi="ＭＳ ゴシック" w:hint="eastAsia"/>
                <w:color w:val="000000" w:themeColor="text1"/>
                <w:sz w:val="18"/>
              </w:rPr>
              <w:tab/>
              <w:t>㊞</w:t>
            </w:r>
          </w:p>
        </w:tc>
        <w:tc>
          <w:tcPr>
            <w:tcW w:w="1425" w:type="dxa"/>
            <w:vAlign w:val="center"/>
          </w:tcPr>
          <w:p w14:paraId="09CD1DF9"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446B">
              <w:rPr>
                <w:rFonts w:ascii="ＭＳ ゴシック" w:eastAsia="ＭＳ ゴシック" w:hAnsi="ＭＳ ゴシック" w:hint="eastAsia"/>
                <w:color w:val="000000" w:themeColor="text1"/>
                <w:sz w:val="18"/>
              </w:rPr>
              <w:t>（代表者）</w:t>
            </w:r>
          </w:p>
        </w:tc>
        <w:tc>
          <w:tcPr>
            <w:tcW w:w="3260" w:type="dxa"/>
            <w:vAlign w:val="center"/>
          </w:tcPr>
          <w:p w14:paraId="1D038028" w14:textId="77777777" w:rsidR="00BC7E91" w:rsidRPr="0009446B"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9446B">
              <w:rPr>
                <w:color w:val="000000" w:themeColor="text1"/>
                <w:sz w:val="18"/>
              </w:rPr>
              <w:fldChar w:fldCharType="begin">
                <w:ffData>
                  <w:name w:val="Text97"/>
                  <w:enabled/>
                  <w:calcOnExit w:val="0"/>
                  <w:textInput/>
                </w:ffData>
              </w:fldChar>
            </w:r>
            <w:bookmarkStart w:id="44" w:name="Text97"/>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color w:val="000000" w:themeColor="text1"/>
                <w:sz w:val="18"/>
              </w:rPr>
              <w:fldChar w:fldCharType="end"/>
            </w:r>
            <w:bookmarkEnd w:id="44"/>
            <w:r w:rsidRPr="0009446B">
              <w:rPr>
                <w:rFonts w:ascii="ＭＳ ゴシック" w:eastAsia="ＭＳ ゴシック" w:hAnsi="ＭＳ ゴシック" w:hint="eastAsia"/>
                <w:color w:val="000000" w:themeColor="text1"/>
                <w:sz w:val="18"/>
              </w:rPr>
              <w:tab/>
              <w:t>㊞</w:t>
            </w:r>
          </w:p>
        </w:tc>
      </w:tr>
      <w:tr w:rsidR="0009446B" w:rsidRPr="0009446B" w14:paraId="05044F45" w14:textId="77777777" w:rsidTr="00BC7E91">
        <w:trPr>
          <w:trHeight w:val="555"/>
        </w:trPr>
        <w:tc>
          <w:tcPr>
            <w:tcW w:w="1468" w:type="dxa"/>
            <w:vAlign w:val="center"/>
          </w:tcPr>
          <w:p w14:paraId="1531E890"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446B">
              <w:rPr>
                <w:rFonts w:ascii="ＭＳ ゴシック" w:eastAsia="ＭＳ ゴシック" w:hAnsi="ＭＳ ゴシック" w:hint="eastAsia"/>
                <w:color w:val="000000" w:themeColor="text1"/>
                <w:sz w:val="18"/>
              </w:rPr>
              <w:t>（電話）</w:t>
            </w:r>
          </w:p>
        </w:tc>
        <w:tc>
          <w:tcPr>
            <w:tcW w:w="3061" w:type="dxa"/>
            <w:vAlign w:val="center"/>
          </w:tcPr>
          <w:p w14:paraId="36B3A345"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92"/>
                  <w:enabled/>
                  <w:calcOnExit w:val="0"/>
                  <w:textInput/>
                </w:ffData>
              </w:fldChar>
            </w:r>
            <w:bookmarkStart w:id="45" w:name="Text92"/>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color w:val="000000" w:themeColor="text1"/>
                <w:sz w:val="18"/>
              </w:rPr>
              <w:fldChar w:fldCharType="end"/>
            </w:r>
            <w:bookmarkEnd w:id="45"/>
          </w:p>
        </w:tc>
        <w:tc>
          <w:tcPr>
            <w:tcW w:w="1425" w:type="dxa"/>
            <w:vAlign w:val="center"/>
          </w:tcPr>
          <w:p w14:paraId="248B686F"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446B">
              <w:rPr>
                <w:rFonts w:ascii="ＭＳ ゴシック" w:eastAsia="ＭＳ ゴシック" w:hAnsi="ＭＳ ゴシック" w:hint="eastAsia"/>
                <w:color w:val="000000" w:themeColor="text1"/>
                <w:sz w:val="18"/>
              </w:rPr>
              <w:t>（電話）</w:t>
            </w:r>
          </w:p>
        </w:tc>
        <w:tc>
          <w:tcPr>
            <w:tcW w:w="3260" w:type="dxa"/>
            <w:vAlign w:val="center"/>
          </w:tcPr>
          <w:p w14:paraId="1332200D"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98"/>
                  <w:enabled/>
                  <w:calcOnExit w:val="0"/>
                  <w:textInput/>
                </w:ffData>
              </w:fldChar>
            </w:r>
            <w:bookmarkStart w:id="46" w:name="Text98"/>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color w:val="000000" w:themeColor="text1"/>
                <w:sz w:val="18"/>
              </w:rPr>
              <w:fldChar w:fldCharType="end"/>
            </w:r>
            <w:bookmarkEnd w:id="46"/>
          </w:p>
        </w:tc>
      </w:tr>
      <w:tr w:rsidR="00BC7E91" w:rsidRPr="0009446B" w14:paraId="07E0E5C6" w14:textId="77777777" w:rsidTr="00BC7E91">
        <w:trPr>
          <w:trHeight w:val="555"/>
        </w:trPr>
        <w:tc>
          <w:tcPr>
            <w:tcW w:w="1468" w:type="dxa"/>
            <w:vAlign w:val="center"/>
          </w:tcPr>
          <w:p w14:paraId="1161B48E"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6C585EAF"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93"/>
                  <w:enabled/>
                  <w:calcOnExit w:val="0"/>
                  <w:textInput/>
                </w:ffData>
              </w:fldChar>
            </w:r>
            <w:bookmarkStart w:id="47" w:name="Text93"/>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color w:val="000000" w:themeColor="text1"/>
                <w:sz w:val="18"/>
              </w:rPr>
              <w:fldChar w:fldCharType="end"/>
            </w:r>
            <w:bookmarkEnd w:id="47"/>
          </w:p>
        </w:tc>
        <w:tc>
          <w:tcPr>
            <w:tcW w:w="1425" w:type="dxa"/>
            <w:vAlign w:val="center"/>
          </w:tcPr>
          <w:p w14:paraId="15355B22"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3AF5EF0F"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99"/>
                  <w:enabled/>
                  <w:calcOnExit w:val="0"/>
                  <w:textInput/>
                </w:ffData>
              </w:fldChar>
            </w:r>
            <w:bookmarkStart w:id="48" w:name="Text99"/>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rFonts w:hAnsi="ＭＳ ゴシック"/>
                <w:noProof/>
                <w:color w:val="000000" w:themeColor="text1"/>
                <w:sz w:val="18"/>
              </w:rPr>
              <w:t> </w:t>
            </w:r>
            <w:r w:rsidRPr="0009446B">
              <w:rPr>
                <w:color w:val="000000" w:themeColor="text1"/>
                <w:sz w:val="18"/>
              </w:rPr>
              <w:fldChar w:fldCharType="end"/>
            </w:r>
            <w:bookmarkEnd w:id="48"/>
          </w:p>
        </w:tc>
      </w:tr>
    </w:tbl>
    <w:p w14:paraId="59DB8FCE"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09446B" w:rsidRPr="0009446B" w14:paraId="6B9DCC02" w14:textId="77777777" w:rsidTr="00BC7E91">
        <w:trPr>
          <w:cantSplit/>
        </w:trPr>
        <w:tc>
          <w:tcPr>
            <w:tcW w:w="4634" w:type="dxa"/>
            <w:gridSpan w:val="2"/>
            <w:vAlign w:val="center"/>
          </w:tcPr>
          <w:p w14:paraId="5728B87D"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09446B">
              <w:rPr>
                <w:rFonts w:eastAsia="ＭＳ ゴシック" w:hint="eastAsia"/>
                <w:color w:val="000000" w:themeColor="text1"/>
                <w:sz w:val="22"/>
              </w:rPr>
              <w:t>＜宅地建物取引士＞</w:t>
            </w:r>
          </w:p>
        </w:tc>
        <w:tc>
          <w:tcPr>
            <w:tcW w:w="4634" w:type="dxa"/>
            <w:gridSpan w:val="2"/>
            <w:vAlign w:val="center"/>
          </w:tcPr>
          <w:p w14:paraId="503A6767"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09446B">
              <w:rPr>
                <w:rFonts w:eastAsia="ＭＳ ゴシック" w:hint="eastAsia"/>
                <w:color w:val="000000" w:themeColor="text1"/>
                <w:sz w:val="22"/>
              </w:rPr>
              <w:t>＜宅地建物取引士＞</w:t>
            </w:r>
          </w:p>
        </w:tc>
      </w:tr>
      <w:tr w:rsidR="0009446B" w:rsidRPr="0009446B" w14:paraId="3F8577A7" w14:textId="77777777" w:rsidTr="00BC7E91">
        <w:trPr>
          <w:trHeight w:val="555"/>
        </w:trPr>
        <w:tc>
          <w:tcPr>
            <w:tcW w:w="1539" w:type="dxa"/>
            <w:vAlign w:val="center"/>
          </w:tcPr>
          <w:p w14:paraId="1FA850A8"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9446B">
              <w:rPr>
                <w:rFonts w:eastAsia="ＭＳ ゴシック" w:hint="eastAsia"/>
                <w:color w:val="000000" w:themeColor="text1"/>
                <w:sz w:val="18"/>
              </w:rPr>
              <w:t>（登録番号）</w:t>
            </w:r>
          </w:p>
        </w:tc>
        <w:tc>
          <w:tcPr>
            <w:tcW w:w="3095" w:type="dxa"/>
            <w:vAlign w:val="center"/>
          </w:tcPr>
          <w:p w14:paraId="172AEE1D"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100"/>
                  <w:enabled/>
                  <w:calcOnExit w:val="0"/>
                  <w:textInput/>
                </w:ffData>
              </w:fldChar>
            </w:r>
            <w:bookmarkStart w:id="49" w:name="Text100"/>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49"/>
          </w:p>
        </w:tc>
        <w:tc>
          <w:tcPr>
            <w:tcW w:w="1405" w:type="dxa"/>
            <w:vAlign w:val="center"/>
          </w:tcPr>
          <w:p w14:paraId="64FD8109"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9446B">
              <w:rPr>
                <w:rFonts w:eastAsia="ＭＳ ゴシック" w:hint="eastAsia"/>
                <w:color w:val="000000" w:themeColor="text1"/>
                <w:sz w:val="18"/>
              </w:rPr>
              <w:t>（登録番号）</w:t>
            </w:r>
          </w:p>
        </w:tc>
        <w:tc>
          <w:tcPr>
            <w:tcW w:w="3229" w:type="dxa"/>
            <w:vAlign w:val="center"/>
          </w:tcPr>
          <w:p w14:paraId="6C4C2071"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102"/>
                  <w:enabled/>
                  <w:calcOnExit w:val="0"/>
                  <w:textInput/>
                </w:ffData>
              </w:fldChar>
            </w:r>
            <w:bookmarkStart w:id="50" w:name="Text102"/>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50"/>
          </w:p>
        </w:tc>
      </w:tr>
      <w:tr w:rsidR="00BC7E91" w:rsidRPr="0009446B" w14:paraId="671BD095" w14:textId="77777777" w:rsidTr="00BC7E91">
        <w:trPr>
          <w:trHeight w:val="555"/>
        </w:trPr>
        <w:tc>
          <w:tcPr>
            <w:tcW w:w="1539" w:type="dxa"/>
            <w:vAlign w:val="center"/>
          </w:tcPr>
          <w:p w14:paraId="7E4C0B05"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9446B">
              <w:rPr>
                <w:rFonts w:eastAsia="ＭＳ ゴシック" w:hint="eastAsia"/>
                <w:color w:val="000000" w:themeColor="text1"/>
                <w:sz w:val="18"/>
              </w:rPr>
              <w:t>（氏名）</w:t>
            </w:r>
          </w:p>
        </w:tc>
        <w:tc>
          <w:tcPr>
            <w:tcW w:w="3095" w:type="dxa"/>
            <w:vAlign w:val="center"/>
          </w:tcPr>
          <w:p w14:paraId="464FB85A" w14:textId="77777777" w:rsidR="00BC7E91" w:rsidRPr="0009446B"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101"/>
                  <w:enabled/>
                  <w:calcOnExit w:val="0"/>
                  <w:textInput/>
                </w:ffData>
              </w:fldChar>
            </w:r>
            <w:bookmarkStart w:id="51" w:name="Text101"/>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51"/>
            <w:r w:rsidRPr="0009446B">
              <w:rPr>
                <w:rFonts w:hint="eastAsia"/>
                <w:color w:val="000000" w:themeColor="text1"/>
                <w:sz w:val="18"/>
              </w:rPr>
              <w:tab/>
            </w:r>
            <w:r w:rsidRPr="0009446B">
              <w:rPr>
                <w:rFonts w:ascii="ＭＳ ゴシック" w:eastAsia="ＭＳ ゴシック" w:hAnsi="ＭＳ ゴシック" w:hint="eastAsia"/>
                <w:color w:val="000000" w:themeColor="text1"/>
                <w:sz w:val="18"/>
              </w:rPr>
              <w:t>㊞</w:t>
            </w:r>
          </w:p>
        </w:tc>
        <w:tc>
          <w:tcPr>
            <w:tcW w:w="1405" w:type="dxa"/>
            <w:vAlign w:val="center"/>
          </w:tcPr>
          <w:p w14:paraId="7B602025" w14:textId="77777777" w:rsidR="00BC7E91" w:rsidRPr="0009446B"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9446B">
              <w:rPr>
                <w:rFonts w:eastAsia="ＭＳ ゴシック" w:hint="eastAsia"/>
                <w:color w:val="000000" w:themeColor="text1"/>
                <w:sz w:val="18"/>
              </w:rPr>
              <w:t>（氏名）</w:t>
            </w:r>
          </w:p>
        </w:tc>
        <w:tc>
          <w:tcPr>
            <w:tcW w:w="3229" w:type="dxa"/>
            <w:vAlign w:val="center"/>
          </w:tcPr>
          <w:p w14:paraId="31BE2846" w14:textId="77777777" w:rsidR="00BC7E91" w:rsidRPr="0009446B"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09446B">
              <w:rPr>
                <w:color w:val="000000" w:themeColor="text1"/>
                <w:sz w:val="18"/>
              </w:rPr>
              <w:fldChar w:fldCharType="begin">
                <w:ffData>
                  <w:name w:val="Text103"/>
                  <w:enabled/>
                  <w:calcOnExit w:val="0"/>
                  <w:textInput/>
                </w:ffData>
              </w:fldChar>
            </w:r>
            <w:bookmarkStart w:id="52" w:name="Text103"/>
            <w:r w:rsidRPr="0009446B">
              <w:rPr>
                <w:color w:val="000000" w:themeColor="text1"/>
                <w:sz w:val="18"/>
              </w:rPr>
              <w:instrText xml:space="preserve"> FORMTEXT </w:instrText>
            </w:r>
            <w:r w:rsidRPr="0009446B">
              <w:rPr>
                <w:color w:val="000000" w:themeColor="text1"/>
                <w:sz w:val="18"/>
              </w:rPr>
            </w:r>
            <w:r w:rsidRPr="0009446B">
              <w:rPr>
                <w:color w:val="000000" w:themeColor="text1"/>
                <w:sz w:val="18"/>
              </w:rPr>
              <w:fldChar w:fldCharType="separate"/>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noProof/>
                <w:color w:val="000000" w:themeColor="text1"/>
                <w:sz w:val="18"/>
              </w:rPr>
              <w:t> </w:t>
            </w:r>
            <w:r w:rsidRPr="0009446B">
              <w:rPr>
                <w:color w:val="000000" w:themeColor="text1"/>
                <w:sz w:val="18"/>
              </w:rPr>
              <w:fldChar w:fldCharType="end"/>
            </w:r>
            <w:bookmarkEnd w:id="52"/>
            <w:r w:rsidRPr="0009446B">
              <w:rPr>
                <w:rFonts w:hint="eastAsia"/>
                <w:color w:val="000000" w:themeColor="text1"/>
                <w:sz w:val="18"/>
              </w:rPr>
              <w:tab/>
            </w:r>
            <w:r w:rsidRPr="0009446B">
              <w:rPr>
                <w:rFonts w:ascii="ＭＳ ゴシック" w:eastAsia="ＭＳ ゴシック" w:hAnsi="ＭＳ ゴシック" w:hint="eastAsia"/>
                <w:color w:val="000000" w:themeColor="text1"/>
                <w:sz w:val="18"/>
              </w:rPr>
              <w:t>㊞</w:t>
            </w:r>
          </w:p>
        </w:tc>
      </w:tr>
    </w:tbl>
    <w:p w14:paraId="311DC516" w14:textId="77777777" w:rsidR="00B629DC" w:rsidRPr="0009446B" w:rsidRDefault="00B629DC" w:rsidP="00B629DC">
      <w:pPr>
        <w:pStyle w:val="2"/>
        <w:spacing w:line="20" w:lineRule="exact"/>
        <w:ind w:firstLineChars="0" w:firstLine="0"/>
        <w:rPr>
          <w:color w:val="000000" w:themeColor="text1"/>
        </w:rPr>
      </w:pPr>
    </w:p>
    <w:p w14:paraId="5E1EB87A" w14:textId="77777777" w:rsidR="00B629DC" w:rsidRPr="0009446B" w:rsidRDefault="00B629DC" w:rsidP="00B629DC">
      <w:pPr>
        <w:pStyle w:val="2"/>
        <w:spacing w:line="20" w:lineRule="exact"/>
        <w:rPr>
          <w:color w:val="000000" w:themeColor="text1"/>
        </w:rPr>
      </w:pPr>
    </w:p>
    <w:sectPr w:rsidR="00B629DC" w:rsidRPr="0009446B">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2BDE6" w14:textId="77777777" w:rsidR="009D0AD4" w:rsidRDefault="009D0AD4">
      <w:r>
        <w:separator/>
      </w:r>
    </w:p>
  </w:endnote>
  <w:endnote w:type="continuationSeparator" w:id="0">
    <w:p w14:paraId="68B5A964" w14:textId="77777777" w:rsidR="009D0AD4" w:rsidRDefault="009D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B3EE" w14:textId="369299D9" w:rsidR="00DF15F8" w:rsidRDefault="00DF15F8"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一般　土地</w:t>
    </w:r>
    <w:r w:rsidR="00920C37">
      <w:rPr>
        <w:rFonts w:ascii="ＭＳ ゴシック" w:eastAsia="ＭＳ ゴシック" w:hAnsi="ＭＳ ゴシック" w:cs="ＭＳ ゴシック" w:hint="eastAsia"/>
        <w:sz w:val="16"/>
        <w:szCs w:val="16"/>
        <w:bdr w:val="single" w:sz="4" w:space="0" w:color="auto"/>
      </w:rPr>
      <w:t>公簿</w:t>
    </w:r>
    <w:r w:rsidR="000C49D8">
      <w:rPr>
        <w:rFonts w:ascii="ＭＳ ゴシック" w:eastAsia="ＭＳ ゴシック" w:hAnsi="ＭＳ ゴシック" w:cs="ＭＳ ゴシック" w:hint="eastAsia"/>
        <w:sz w:val="16"/>
        <w:szCs w:val="16"/>
        <w:bdr w:val="single" w:sz="4" w:space="0" w:color="auto"/>
      </w:rPr>
      <w:t>用</w:t>
    </w:r>
    <w:r w:rsidR="00920C37">
      <w:rPr>
        <w:rFonts w:ascii="ＭＳ ゴシック" w:eastAsia="ＭＳ ゴシック" w:hAnsi="ＭＳ ゴシック" w:cs="ＭＳ ゴシック" w:hint="eastAsia"/>
        <w:sz w:val="16"/>
        <w:szCs w:val="16"/>
        <w:bdr w:val="single" w:sz="4" w:space="0" w:color="auto"/>
      </w:rPr>
      <w:t xml:space="preserve">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sidR="009E2C04">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w:t>
    </w:r>
    <w:r w:rsidR="00920C37">
      <w:rPr>
        <w:rFonts w:ascii="ＭＳ ゴシック" w:eastAsia="ＭＳ ゴシック" w:hAnsi="ＭＳ ゴシック" w:cs="ＭＳ ゴシック"/>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EB466D">
      <w:rPr>
        <w:rFonts w:ascii="ＭＳ ゴシック" w:eastAsia="ＭＳ ゴシック" w:hAnsi="ＭＳ ゴシック" w:cs="ＭＳ 明朝" w:hint="eastAsia"/>
        <w:sz w:val="16"/>
        <w:szCs w:val="16"/>
      </w:rPr>
      <w:t>2003</w:t>
    </w:r>
  </w:p>
  <w:p w14:paraId="6B0E9A6F" w14:textId="77777777" w:rsidR="00DF15F8" w:rsidRDefault="00DF15F8">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A921F" w14:textId="77777777" w:rsidR="009D0AD4" w:rsidRDefault="009D0AD4">
      <w:r>
        <w:separator/>
      </w:r>
    </w:p>
  </w:footnote>
  <w:footnote w:type="continuationSeparator" w:id="0">
    <w:p w14:paraId="383521E2" w14:textId="77777777" w:rsidR="009D0AD4" w:rsidRDefault="009D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EA380" w14:textId="77777777" w:rsidR="00DF15F8" w:rsidRPr="00537ECC" w:rsidRDefault="00DF15F8"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913"/>
        </w:tabs>
        <w:ind w:left="913" w:hanging="720"/>
      </w:pPr>
      <w:rPr>
        <w:rFonts w:ascii="ＭＳ ゴシック" w:eastAsia="ＭＳ ゴシック"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614E"/>
    <w:rsid w:val="000269CF"/>
    <w:rsid w:val="000831D8"/>
    <w:rsid w:val="000844BD"/>
    <w:rsid w:val="0009446B"/>
    <w:rsid w:val="000A1AB3"/>
    <w:rsid w:val="000B0F09"/>
    <w:rsid w:val="000B535C"/>
    <w:rsid w:val="000C108D"/>
    <w:rsid w:val="000C49D8"/>
    <w:rsid w:val="00107AEC"/>
    <w:rsid w:val="00126B2D"/>
    <w:rsid w:val="001312CA"/>
    <w:rsid w:val="001548C1"/>
    <w:rsid w:val="001805AB"/>
    <w:rsid w:val="00197C22"/>
    <w:rsid w:val="001A0A22"/>
    <w:rsid w:val="001A431E"/>
    <w:rsid w:val="001A5B1C"/>
    <w:rsid w:val="001B0E7A"/>
    <w:rsid w:val="001C22FE"/>
    <w:rsid w:val="001C6E23"/>
    <w:rsid w:val="001E0D37"/>
    <w:rsid w:val="001E57CC"/>
    <w:rsid w:val="002029A3"/>
    <w:rsid w:val="00214C05"/>
    <w:rsid w:val="00215AEB"/>
    <w:rsid w:val="002263D1"/>
    <w:rsid w:val="00270FB9"/>
    <w:rsid w:val="0028163E"/>
    <w:rsid w:val="002902D3"/>
    <w:rsid w:val="002B6CF0"/>
    <w:rsid w:val="002C04D6"/>
    <w:rsid w:val="002C46BD"/>
    <w:rsid w:val="002F26CB"/>
    <w:rsid w:val="002F3AD0"/>
    <w:rsid w:val="002F4331"/>
    <w:rsid w:val="003300EC"/>
    <w:rsid w:val="003623C7"/>
    <w:rsid w:val="00372471"/>
    <w:rsid w:val="00383C8E"/>
    <w:rsid w:val="00391357"/>
    <w:rsid w:val="00397E87"/>
    <w:rsid w:val="003E2B92"/>
    <w:rsid w:val="003E4484"/>
    <w:rsid w:val="003E5414"/>
    <w:rsid w:val="003E5FCC"/>
    <w:rsid w:val="003F37E7"/>
    <w:rsid w:val="003F6D99"/>
    <w:rsid w:val="004034EE"/>
    <w:rsid w:val="00434291"/>
    <w:rsid w:val="0044135C"/>
    <w:rsid w:val="00462755"/>
    <w:rsid w:val="004629D3"/>
    <w:rsid w:val="00480EC7"/>
    <w:rsid w:val="004B6F9A"/>
    <w:rsid w:val="004D2EE5"/>
    <w:rsid w:val="004D36F4"/>
    <w:rsid w:val="004E099B"/>
    <w:rsid w:val="005033B0"/>
    <w:rsid w:val="00513FFC"/>
    <w:rsid w:val="00534BB7"/>
    <w:rsid w:val="00537ECC"/>
    <w:rsid w:val="00561F7B"/>
    <w:rsid w:val="00562B1E"/>
    <w:rsid w:val="00565682"/>
    <w:rsid w:val="00577FAE"/>
    <w:rsid w:val="00585487"/>
    <w:rsid w:val="005952B7"/>
    <w:rsid w:val="005B4889"/>
    <w:rsid w:val="005B53C9"/>
    <w:rsid w:val="005C1D7D"/>
    <w:rsid w:val="005D4023"/>
    <w:rsid w:val="0060264C"/>
    <w:rsid w:val="00606CA5"/>
    <w:rsid w:val="00611693"/>
    <w:rsid w:val="006142D2"/>
    <w:rsid w:val="00626060"/>
    <w:rsid w:val="0063650D"/>
    <w:rsid w:val="00643ABB"/>
    <w:rsid w:val="00654E46"/>
    <w:rsid w:val="00694F4F"/>
    <w:rsid w:val="006E0CA4"/>
    <w:rsid w:val="006F4A72"/>
    <w:rsid w:val="00703882"/>
    <w:rsid w:val="00706CF1"/>
    <w:rsid w:val="007115C8"/>
    <w:rsid w:val="007311F4"/>
    <w:rsid w:val="0074476A"/>
    <w:rsid w:val="00744DB6"/>
    <w:rsid w:val="007571EE"/>
    <w:rsid w:val="00772208"/>
    <w:rsid w:val="007829FE"/>
    <w:rsid w:val="00783007"/>
    <w:rsid w:val="007A38C6"/>
    <w:rsid w:val="007A75DE"/>
    <w:rsid w:val="00802933"/>
    <w:rsid w:val="00805CFE"/>
    <w:rsid w:val="00810B0C"/>
    <w:rsid w:val="008179ED"/>
    <w:rsid w:val="008431B4"/>
    <w:rsid w:val="00844D9D"/>
    <w:rsid w:val="008820D9"/>
    <w:rsid w:val="008A5F0A"/>
    <w:rsid w:val="008C3BF0"/>
    <w:rsid w:val="008C635E"/>
    <w:rsid w:val="008E2EFD"/>
    <w:rsid w:val="008F3829"/>
    <w:rsid w:val="0090107B"/>
    <w:rsid w:val="00915FAB"/>
    <w:rsid w:val="00920C37"/>
    <w:rsid w:val="0095085F"/>
    <w:rsid w:val="00960714"/>
    <w:rsid w:val="0096277E"/>
    <w:rsid w:val="00972319"/>
    <w:rsid w:val="00983AFB"/>
    <w:rsid w:val="00990FFE"/>
    <w:rsid w:val="009A6D8A"/>
    <w:rsid w:val="009B21CB"/>
    <w:rsid w:val="009D0AD4"/>
    <w:rsid w:val="009E2C04"/>
    <w:rsid w:val="009F0B0D"/>
    <w:rsid w:val="00A00D98"/>
    <w:rsid w:val="00A0701E"/>
    <w:rsid w:val="00A14B0A"/>
    <w:rsid w:val="00A2397C"/>
    <w:rsid w:val="00A62CA3"/>
    <w:rsid w:val="00A91FC6"/>
    <w:rsid w:val="00A94833"/>
    <w:rsid w:val="00AC3F9C"/>
    <w:rsid w:val="00AC41CF"/>
    <w:rsid w:val="00AC5848"/>
    <w:rsid w:val="00AC5B6A"/>
    <w:rsid w:val="00AE4C49"/>
    <w:rsid w:val="00AF4A73"/>
    <w:rsid w:val="00B23592"/>
    <w:rsid w:val="00B360C7"/>
    <w:rsid w:val="00B43B3E"/>
    <w:rsid w:val="00B54BA6"/>
    <w:rsid w:val="00B629DC"/>
    <w:rsid w:val="00B71781"/>
    <w:rsid w:val="00B75769"/>
    <w:rsid w:val="00B83F61"/>
    <w:rsid w:val="00B842B0"/>
    <w:rsid w:val="00BA1D02"/>
    <w:rsid w:val="00BB5F18"/>
    <w:rsid w:val="00BC1252"/>
    <w:rsid w:val="00BC73D8"/>
    <w:rsid w:val="00BC7E91"/>
    <w:rsid w:val="00BD01C9"/>
    <w:rsid w:val="00BD1615"/>
    <w:rsid w:val="00BD29FC"/>
    <w:rsid w:val="00BF2976"/>
    <w:rsid w:val="00C02AF7"/>
    <w:rsid w:val="00C0449D"/>
    <w:rsid w:val="00C25DF9"/>
    <w:rsid w:val="00C462A2"/>
    <w:rsid w:val="00C518EB"/>
    <w:rsid w:val="00C601E4"/>
    <w:rsid w:val="00C66BD0"/>
    <w:rsid w:val="00C673A9"/>
    <w:rsid w:val="00C83831"/>
    <w:rsid w:val="00CC67CB"/>
    <w:rsid w:val="00CF39A1"/>
    <w:rsid w:val="00D00768"/>
    <w:rsid w:val="00D10016"/>
    <w:rsid w:val="00D14205"/>
    <w:rsid w:val="00D17E2E"/>
    <w:rsid w:val="00D237A3"/>
    <w:rsid w:val="00D55C36"/>
    <w:rsid w:val="00D642D5"/>
    <w:rsid w:val="00D83B1D"/>
    <w:rsid w:val="00D86745"/>
    <w:rsid w:val="00D8738F"/>
    <w:rsid w:val="00D87F0C"/>
    <w:rsid w:val="00D92805"/>
    <w:rsid w:val="00D9600A"/>
    <w:rsid w:val="00DD4E5B"/>
    <w:rsid w:val="00DD77AB"/>
    <w:rsid w:val="00DE5EA6"/>
    <w:rsid w:val="00DF15F8"/>
    <w:rsid w:val="00E10A58"/>
    <w:rsid w:val="00E11B56"/>
    <w:rsid w:val="00E6654D"/>
    <w:rsid w:val="00E706FB"/>
    <w:rsid w:val="00E707FC"/>
    <w:rsid w:val="00E73D8C"/>
    <w:rsid w:val="00E93969"/>
    <w:rsid w:val="00EB466D"/>
    <w:rsid w:val="00ED1C4F"/>
    <w:rsid w:val="00EE253C"/>
    <w:rsid w:val="00EE52C3"/>
    <w:rsid w:val="00EF50D5"/>
    <w:rsid w:val="00F65978"/>
    <w:rsid w:val="00F673D6"/>
    <w:rsid w:val="00F901E9"/>
    <w:rsid w:val="00F95A6E"/>
    <w:rsid w:val="00FB2AE3"/>
    <w:rsid w:val="00FB2FC2"/>
    <w:rsid w:val="00FC4696"/>
    <w:rsid w:val="00FC490B"/>
    <w:rsid w:val="00FD2C1F"/>
    <w:rsid w:val="00FF00C3"/>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449F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Balloon Text"/>
    <w:basedOn w:val="a"/>
    <w:link w:val="ab"/>
    <w:rsid w:val="00F673D6"/>
    <w:rPr>
      <w:rFonts w:asciiTheme="majorHAnsi" w:eastAsiaTheme="majorEastAsia" w:hAnsiTheme="majorHAnsi" w:cstheme="majorBidi"/>
      <w:sz w:val="18"/>
      <w:szCs w:val="18"/>
    </w:rPr>
  </w:style>
  <w:style w:type="character" w:customStyle="1" w:styleId="ab">
    <w:name w:val="吹き出し (文字)"/>
    <w:basedOn w:val="a0"/>
    <w:link w:val="aa"/>
    <w:rsid w:val="00F673D6"/>
    <w:rPr>
      <w:rFonts w:asciiTheme="majorHAnsi" w:eastAsiaTheme="majorEastAsia" w:hAnsiTheme="majorHAnsi" w:cstheme="majorBidi"/>
      <w:kern w:val="2"/>
      <w:sz w:val="18"/>
      <w:szCs w:val="18"/>
    </w:rPr>
  </w:style>
  <w:style w:type="character" w:styleId="ac">
    <w:name w:val="annotation reference"/>
    <w:basedOn w:val="a0"/>
    <w:rsid w:val="00F673D6"/>
    <w:rPr>
      <w:sz w:val="18"/>
      <w:szCs w:val="18"/>
    </w:rPr>
  </w:style>
  <w:style w:type="paragraph" w:styleId="ad">
    <w:name w:val="annotation text"/>
    <w:basedOn w:val="a"/>
    <w:link w:val="ae"/>
    <w:rsid w:val="00F673D6"/>
    <w:pPr>
      <w:jc w:val="left"/>
    </w:pPr>
  </w:style>
  <w:style w:type="character" w:customStyle="1" w:styleId="ae">
    <w:name w:val="コメント文字列 (文字)"/>
    <w:basedOn w:val="a0"/>
    <w:link w:val="ad"/>
    <w:rsid w:val="00F673D6"/>
    <w:rPr>
      <w:kern w:val="2"/>
      <w:sz w:val="21"/>
      <w:szCs w:val="24"/>
    </w:rPr>
  </w:style>
  <w:style w:type="paragraph" w:styleId="af">
    <w:name w:val="annotation subject"/>
    <w:basedOn w:val="ad"/>
    <w:next w:val="ad"/>
    <w:link w:val="af0"/>
    <w:rsid w:val="00F673D6"/>
    <w:rPr>
      <w:b/>
      <w:bCs/>
    </w:rPr>
  </w:style>
  <w:style w:type="character" w:customStyle="1" w:styleId="af0">
    <w:name w:val="コメント内容 (文字)"/>
    <w:basedOn w:val="ae"/>
    <w:link w:val="af"/>
    <w:rsid w:val="00F673D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B85AE-13E6-4829-991F-9DEB3EC2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1184</Words>
  <Characters>6749</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2019-12-13T05:22:00Z</dcterms:created>
  <dcterms:modified xsi:type="dcterms:W3CDTF">2020-03-09T06:48:00Z</dcterms:modified>
</cp:coreProperties>
</file>